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33D6" w14:textId="0F0CC069" w:rsidR="007D22B6" w:rsidRPr="006325AD" w:rsidRDefault="00432E09" w:rsidP="006325AD">
      <w:pPr>
        <w:pStyle w:val="2"/>
        <w:spacing w:before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25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Проблема оказания сервисных</w:t>
      </w:r>
      <w:r w:rsidR="00AD3AF3" w:rsidRPr="006325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услуг в туристической отрасли</w:t>
      </w:r>
    </w:p>
    <w:p w14:paraId="319A1403" w14:textId="77777777" w:rsidR="006325AD" w:rsidRDefault="006325AD" w:rsidP="006325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9281D9" w14:textId="60B59821" w:rsidR="00432E09" w:rsidRPr="006325AD" w:rsidRDefault="008C56CD" w:rsidP="006325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5AD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1F1A6A" w:rsidRPr="006325AD">
        <w:rPr>
          <w:rFonts w:ascii="Times New Roman" w:hAnsi="Times New Roman" w:cs="Times New Roman"/>
          <w:sz w:val="28"/>
          <w:szCs w:val="28"/>
        </w:rPr>
        <w:t xml:space="preserve">студент АФ СПбГУП </w:t>
      </w:r>
      <w:r w:rsidR="00432E09" w:rsidRPr="006325AD">
        <w:rPr>
          <w:rFonts w:ascii="Times New Roman" w:hAnsi="Times New Roman" w:cs="Times New Roman"/>
          <w:sz w:val="28"/>
          <w:szCs w:val="28"/>
        </w:rPr>
        <w:t xml:space="preserve">Емельянова </w:t>
      </w:r>
      <w:proofErr w:type="gramStart"/>
      <w:r w:rsidR="00432E09" w:rsidRPr="006325AD">
        <w:rPr>
          <w:rFonts w:ascii="Times New Roman" w:hAnsi="Times New Roman" w:cs="Times New Roman"/>
          <w:sz w:val="28"/>
          <w:szCs w:val="28"/>
        </w:rPr>
        <w:t>Ю.А.</w:t>
      </w:r>
      <w:proofErr w:type="gramEnd"/>
    </w:p>
    <w:p w14:paraId="1F4AE8DD" w14:textId="5C62FD5B" w:rsidR="001F1A6A" w:rsidRPr="006325AD" w:rsidRDefault="001F1A6A" w:rsidP="006325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5AD">
        <w:rPr>
          <w:rFonts w:ascii="Times New Roman" w:hAnsi="Times New Roman" w:cs="Times New Roman"/>
          <w:sz w:val="28"/>
          <w:szCs w:val="28"/>
        </w:rPr>
        <w:t xml:space="preserve">Научный руководитель: к.э.н., доцент АФ СПбГУП </w:t>
      </w:r>
      <w:proofErr w:type="spellStart"/>
      <w:r w:rsidRPr="006325AD">
        <w:rPr>
          <w:rFonts w:ascii="Times New Roman" w:hAnsi="Times New Roman" w:cs="Times New Roman"/>
          <w:sz w:val="28"/>
          <w:szCs w:val="28"/>
        </w:rPr>
        <w:t>Аймешева</w:t>
      </w:r>
      <w:proofErr w:type="spellEnd"/>
      <w:r w:rsidRPr="006325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25AD">
        <w:rPr>
          <w:rFonts w:ascii="Times New Roman" w:hAnsi="Times New Roman" w:cs="Times New Roman"/>
          <w:sz w:val="28"/>
          <w:szCs w:val="28"/>
        </w:rPr>
        <w:t>Ж.С.</w:t>
      </w:r>
      <w:proofErr w:type="gramEnd"/>
    </w:p>
    <w:p w14:paraId="3415081F" w14:textId="475C4626" w:rsidR="00432E09" w:rsidRPr="006325AD" w:rsidRDefault="00432E09" w:rsidP="006325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5AD">
        <w:rPr>
          <w:rFonts w:ascii="Times New Roman" w:hAnsi="Times New Roman" w:cs="Times New Roman"/>
          <w:sz w:val="28"/>
          <w:szCs w:val="28"/>
        </w:rPr>
        <w:t xml:space="preserve">Казахстан, г. Алматы. </w:t>
      </w:r>
      <w:r w:rsidR="00AD3AF3" w:rsidRPr="006325AD">
        <w:rPr>
          <w:rFonts w:ascii="Times New Roman" w:hAnsi="Times New Roman" w:cs="Times New Roman"/>
          <w:sz w:val="28"/>
          <w:szCs w:val="28"/>
        </w:rPr>
        <w:t>Алматинский филиал Санкт-Петербургский г</w:t>
      </w:r>
      <w:r w:rsidRPr="006325AD">
        <w:rPr>
          <w:rFonts w:ascii="Times New Roman" w:hAnsi="Times New Roman" w:cs="Times New Roman"/>
          <w:sz w:val="28"/>
          <w:szCs w:val="28"/>
        </w:rPr>
        <w:t xml:space="preserve">уманитарный университет профсоюзов. </w:t>
      </w:r>
    </w:p>
    <w:p w14:paraId="70F26875" w14:textId="77777777" w:rsidR="006325AD" w:rsidRDefault="006325AD" w:rsidP="006325A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40D02D8" w14:textId="420C67AE" w:rsidR="00432E09" w:rsidRPr="006325AD" w:rsidRDefault="003A5CF4" w:rsidP="006325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5AD">
        <w:rPr>
          <w:rFonts w:ascii="Times New Roman" w:hAnsi="Times New Roman" w:cs="Times New Roman"/>
          <w:i/>
          <w:sz w:val="28"/>
          <w:szCs w:val="28"/>
        </w:rPr>
        <w:t>Аннотация</w:t>
      </w:r>
      <w:r w:rsidRPr="006325AD">
        <w:rPr>
          <w:rFonts w:ascii="Times New Roman" w:hAnsi="Times New Roman" w:cs="Times New Roman"/>
          <w:sz w:val="28"/>
          <w:szCs w:val="28"/>
        </w:rPr>
        <w:t>: в</w:t>
      </w:r>
      <w:r w:rsidR="00AB3A57" w:rsidRPr="006325AD">
        <w:rPr>
          <w:rFonts w:ascii="Times New Roman" w:hAnsi="Times New Roman" w:cs="Times New Roman"/>
          <w:sz w:val="28"/>
          <w:szCs w:val="28"/>
        </w:rPr>
        <w:t xml:space="preserve"> статье пред</w:t>
      </w:r>
      <w:r w:rsidRPr="006325AD">
        <w:rPr>
          <w:rFonts w:ascii="Times New Roman" w:hAnsi="Times New Roman" w:cs="Times New Roman"/>
          <w:sz w:val="28"/>
          <w:szCs w:val="28"/>
        </w:rPr>
        <w:t>ставлен процесс</w:t>
      </w:r>
      <w:r w:rsidR="00AB3A57" w:rsidRPr="006325AD">
        <w:rPr>
          <w:rFonts w:ascii="Times New Roman" w:hAnsi="Times New Roman" w:cs="Times New Roman"/>
          <w:sz w:val="28"/>
          <w:szCs w:val="28"/>
        </w:rPr>
        <w:t xml:space="preserve"> </w:t>
      </w:r>
      <w:r w:rsidRPr="006325AD">
        <w:rPr>
          <w:rFonts w:ascii="Times New Roman" w:hAnsi="Times New Roman" w:cs="Times New Roman"/>
          <w:sz w:val="28"/>
          <w:szCs w:val="28"/>
        </w:rPr>
        <w:t>развития индустрии туризма и гостеприимства Казахстана с</w:t>
      </w:r>
      <w:r w:rsidR="00E4296E" w:rsidRPr="006325AD">
        <w:rPr>
          <w:rFonts w:ascii="Times New Roman" w:hAnsi="Times New Roman" w:cs="Times New Roman"/>
          <w:sz w:val="28"/>
          <w:szCs w:val="28"/>
        </w:rPr>
        <w:t xml:space="preserve"> позиции сервисной деятельности.</w:t>
      </w:r>
      <w:r w:rsidRPr="006325AD">
        <w:rPr>
          <w:rFonts w:ascii="Times New Roman" w:hAnsi="Times New Roman" w:cs="Times New Roman"/>
          <w:sz w:val="28"/>
          <w:szCs w:val="28"/>
        </w:rPr>
        <w:t xml:space="preserve"> </w:t>
      </w:r>
      <w:r w:rsidR="00E4296E" w:rsidRPr="006325AD">
        <w:rPr>
          <w:rFonts w:ascii="Times New Roman" w:hAnsi="Times New Roman" w:cs="Times New Roman"/>
          <w:sz w:val="28"/>
          <w:szCs w:val="28"/>
        </w:rPr>
        <w:t>Выявлены основные проблемы сервисного обслуживания: это отсутствие необходимого количества квалифицированного персонала; отсутствие эффективной системы организации процесса обслуживания туристов; несовершенство нормативно-правовой основы сервисного обслуживания. П</w:t>
      </w:r>
      <w:r w:rsidRPr="006325AD">
        <w:rPr>
          <w:rFonts w:ascii="Times New Roman" w:hAnsi="Times New Roman" w:cs="Times New Roman"/>
          <w:sz w:val="28"/>
          <w:szCs w:val="28"/>
        </w:rPr>
        <w:t xml:space="preserve">риведены рекомендации по внедрению современных технологий организации обслуживания потребителей в туристско-гостиничных комплексах. </w:t>
      </w:r>
    </w:p>
    <w:p w14:paraId="5CCF2A50" w14:textId="77AC34A5" w:rsidR="00432E09" w:rsidRPr="006325AD" w:rsidRDefault="00432E09" w:rsidP="006325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5AD">
        <w:rPr>
          <w:rFonts w:ascii="Times New Roman" w:hAnsi="Times New Roman" w:cs="Times New Roman"/>
          <w:i/>
          <w:sz w:val="28"/>
          <w:szCs w:val="28"/>
        </w:rPr>
        <w:t>Ключевые слова</w:t>
      </w:r>
      <w:r w:rsidRPr="006325AD">
        <w:rPr>
          <w:rFonts w:ascii="Times New Roman" w:hAnsi="Times New Roman" w:cs="Times New Roman"/>
          <w:sz w:val="28"/>
          <w:szCs w:val="28"/>
        </w:rPr>
        <w:t xml:space="preserve">: </w:t>
      </w:r>
      <w:r w:rsidR="00813657" w:rsidRPr="006325AD">
        <w:rPr>
          <w:rFonts w:ascii="Times New Roman" w:hAnsi="Times New Roman" w:cs="Times New Roman"/>
          <w:sz w:val="28"/>
          <w:szCs w:val="28"/>
        </w:rPr>
        <w:t>услуга</w:t>
      </w:r>
      <w:r w:rsidR="00F01782" w:rsidRPr="006325AD">
        <w:rPr>
          <w:rFonts w:ascii="Times New Roman" w:hAnsi="Times New Roman" w:cs="Times New Roman"/>
          <w:sz w:val="28"/>
          <w:szCs w:val="28"/>
        </w:rPr>
        <w:t xml:space="preserve">, </w:t>
      </w:r>
      <w:r w:rsidR="00813657" w:rsidRPr="006325AD">
        <w:rPr>
          <w:rFonts w:ascii="Times New Roman" w:hAnsi="Times New Roman" w:cs="Times New Roman"/>
          <w:sz w:val="28"/>
          <w:szCs w:val="28"/>
        </w:rPr>
        <w:t xml:space="preserve">сервисное обслуживание, </w:t>
      </w:r>
      <w:r w:rsidR="00F01782" w:rsidRPr="006325AD">
        <w:rPr>
          <w:rFonts w:ascii="Times New Roman" w:hAnsi="Times New Roman" w:cs="Times New Roman"/>
          <w:sz w:val="28"/>
          <w:szCs w:val="28"/>
        </w:rPr>
        <w:t>конкурентоспособность, индустри</w:t>
      </w:r>
      <w:r w:rsidR="00813657" w:rsidRPr="006325AD">
        <w:rPr>
          <w:rFonts w:ascii="Times New Roman" w:hAnsi="Times New Roman" w:cs="Times New Roman"/>
          <w:sz w:val="28"/>
          <w:szCs w:val="28"/>
        </w:rPr>
        <w:t>я туризма.</w:t>
      </w:r>
    </w:p>
    <w:p w14:paraId="380CDE36" w14:textId="77777777" w:rsidR="006325AD" w:rsidRDefault="006325AD" w:rsidP="006325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0B1CFE" w14:textId="1E9E4013" w:rsidR="00F36145" w:rsidRPr="006325AD" w:rsidRDefault="00D33936" w:rsidP="006325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5AD">
        <w:rPr>
          <w:rFonts w:ascii="Times New Roman" w:hAnsi="Times New Roman" w:cs="Times New Roman"/>
          <w:sz w:val="28"/>
          <w:szCs w:val="28"/>
        </w:rPr>
        <w:t>Туризм – это отрасль, которая активно развивается во в</w:t>
      </w:r>
      <w:r w:rsidR="00AB3A57" w:rsidRPr="006325AD">
        <w:rPr>
          <w:rFonts w:ascii="Times New Roman" w:hAnsi="Times New Roman" w:cs="Times New Roman"/>
          <w:sz w:val="28"/>
          <w:szCs w:val="28"/>
        </w:rPr>
        <w:t>сем мире. Но на сегодняшний день, на примере Казахстана</w:t>
      </w:r>
      <w:r w:rsidRPr="006325AD">
        <w:rPr>
          <w:rFonts w:ascii="Times New Roman" w:hAnsi="Times New Roman" w:cs="Times New Roman"/>
          <w:sz w:val="28"/>
          <w:szCs w:val="28"/>
        </w:rPr>
        <w:t xml:space="preserve">, </w:t>
      </w:r>
      <w:r w:rsidR="00AB3A57" w:rsidRPr="006325AD">
        <w:rPr>
          <w:rFonts w:ascii="Times New Roman" w:hAnsi="Times New Roman" w:cs="Times New Roman"/>
          <w:sz w:val="28"/>
          <w:szCs w:val="28"/>
        </w:rPr>
        <w:t>рассматривая данную</w:t>
      </w:r>
      <w:r w:rsidRPr="006325AD">
        <w:rPr>
          <w:rFonts w:ascii="Times New Roman" w:hAnsi="Times New Roman" w:cs="Times New Roman"/>
          <w:sz w:val="28"/>
          <w:szCs w:val="28"/>
        </w:rPr>
        <w:t xml:space="preserve"> отрасль</w:t>
      </w:r>
      <w:r w:rsidR="00AB3A57" w:rsidRPr="006325AD">
        <w:rPr>
          <w:rFonts w:ascii="Times New Roman" w:hAnsi="Times New Roman" w:cs="Times New Roman"/>
          <w:sz w:val="28"/>
          <w:szCs w:val="28"/>
        </w:rPr>
        <w:t xml:space="preserve">, можно сказать, что </w:t>
      </w:r>
      <w:r w:rsidRPr="006325AD">
        <w:rPr>
          <w:rFonts w:ascii="Times New Roman" w:hAnsi="Times New Roman" w:cs="Times New Roman"/>
          <w:sz w:val="28"/>
          <w:szCs w:val="28"/>
        </w:rPr>
        <w:t xml:space="preserve">развита </w:t>
      </w:r>
      <w:r w:rsidR="00AB3A57" w:rsidRPr="006325AD">
        <w:rPr>
          <w:rFonts w:ascii="Times New Roman" w:hAnsi="Times New Roman" w:cs="Times New Roman"/>
          <w:sz w:val="28"/>
          <w:szCs w:val="28"/>
        </w:rPr>
        <w:t xml:space="preserve">она </w:t>
      </w:r>
      <w:r w:rsidRPr="006325AD">
        <w:rPr>
          <w:rFonts w:ascii="Times New Roman" w:hAnsi="Times New Roman" w:cs="Times New Roman"/>
          <w:sz w:val="28"/>
          <w:szCs w:val="28"/>
        </w:rPr>
        <w:t xml:space="preserve">очень слабо. Хотя </w:t>
      </w:r>
      <w:r w:rsidR="00AB3A57" w:rsidRPr="006325AD">
        <w:rPr>
          <w:rFonts w:ascii="Times New Roman" w:hAnsi="Times New Roman" w:cs="Times New Roman"/>
          <w:sz w:val="28"/>
          <w:szCs w:val="28"/>
        </w:rPr>
        <w:t>на этой территории</w:t>
      </w:r>
      <w:r w:rsidRPr="006325AD">
        <w:rPr>
          <w:rFonts w:ascii="Times New Roman" w:hAnsi="Times New Roman" w:cs="Times New Roman"/>
          <w:sz w:val="28"/>
          <w:szCs w:val="28"/>
        </w:rPr>
        <w:t xml:space="preserve"> очень много красивых городов и курортных мест для </w:t>
      </w:r>
      <w:r w:rsidR="00C21A08" w:rsidRPr="006325AD">
        <w:rPr>
          <w:rFonts w:ascii="Times New Roman" w:hAnsi="Times New Roman" w:cs="Times New Roman"/>
          <w:sz w:val="28"/>
          <w:szCs w:val="28"/>
        </w:rPr>
        <w:t>одиночного, семейного</w:t>
      </w:r>
      <w:r w:rsidR="002C7758" w:rsidRPr="006325AD">
        <w:rPr>
          <w:rFonts w:ascii="Times New Roman" w:hAnsi="Times New Roman" w:cs="Times New Roman"/>
          <w:sz w:val="28"/>
          <w:szCs w:val="28"/>
        </w:rPr>
        <w:t xml:space="preserve"> или </w:t>
      </w:r>
      <w:r w:rsidR="00C21A08" w:rsidRPr="006325AD">
        <w:rPr>
          <w:rFonts w:ascii="Times New Roman" w:hAnsi="Times New Roman" w:cs="Times New Roman"/>
          <w:sz w:val="28"/>
          <w:szCs w:val="28"/>
        </w:rPr>
        <w:t>отдыха в компании</w:t>
      </w:r>
      <w:r w:rsidRPr="006325AD">
        <w:rPr>
          <w:rFonts w:ascii="Times New Roman" w:hAnsi="Times New Roman" w:cs="Times New Roman"/>
          <w:sz w:val="28"/>
          <w:szCs w:val="28"/>
        </w:rPr>
        <w:t xml:space="preserve">. Ведь данная страна обладает редкими природными </w:t>
      </w:r>
      <w:r w:rsidR="00A01985" w:rsidRPr="006325AD">
        <w:rPr>
          <w:rFonts w:ascii="Times New Roman" w:hAnsi="Times New Roman" w:cs="Times New Roman"/>
          <w:sz w:val="28"/>
          <w:szCs w:val="28"/>
        </w:rPr>
        <w:t>красотами и удивительными местами</w:t>
      </w:r>
      <w:r w:rsidR="00F01782" w:rsidRPr="006325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CC27BB" w14:textId="263C6B5A" w:rsidR="003A5CF4" w:rsidRPr="006325AD" w:rsidRDefault="00E4296E" w:rsidP="006325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5AD">
        <w:rPr>
          <w:rFonts w:ascii="Times New Roman" w:hAnsi="Times New Roman" w:cs="Times New Roman"/>
          <w:sz w:val="28"/>
          <w:szCs w:val="28"/>
        </w:rPr>
        <w:t>Т</w:t>
      </w:r>
      <w:r w:rsidR="003A5CF4" w:rsidRPr="006325AD">
        <w:rPr>
          <w:rFonts w:ascii="Times New Roman" w:hAnsi="Times New Roman" w:cs="Times New Roman"/>
          <w:sz w:val="28"/>
          <w:szCs w:val="28"/>
        </w:rPr>
        <w:t xml:space="preserve">уристский бизнес функционирует в условиях низкого и неравновесного спроса, при сильной конкуренции со стороны зарубежных турпродуктов. В этих условиях, важным вопросом является определение потенциала конкурентных преимуществ туристских дестинаций Казахстана. Одной из главных и малоизученных проблем остается низкий уровень сервиса. Причем, если учитывать, что сервисная деятельность – это процесс, подчиняющийся общим </w:t>
      </w:r>
      <w:r w:rsidR="003A5CF4" w:rsidRPr="006325AD">
        <w:rPr>
          <w:rFonts w:ascii="Times New Roman" w:hAnsi="Times New Roman" w:cs="Times New Roman"/>
          <w:sz w:val="28"/>
          <w:szCs w:val="28"/>
        </w:rPr>
        <w:lastRenderedPageBreak/>
        <w:t xml:space="preserve">закономерностям социального и экономического развития, то можно констатировать отсутствие концептуального обеспечения развития туризма Казахстана в целом. </w:t>
      </w:r>
    </w:p>
    <w:p w14:paraId="6EAC4D21" w14:textId="77777777" w:rsidR="00C2025D" w:rsidRPr="006325AD" w:rsidRDefault="007D7940" w:rsidP="006325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5AD">
        <w:rPr>
          <w:rFonts w:ascii="Times New Roman" w:hAnsi="Times New Roman" w:cs="Times New Roman"/>
          <w:sz w:val="28"/>
          <w:szCs w:val="28"/>
        </w:rPr>
        <w:t xml:space="preserve">Цель данной статьи состоит в </w:t>
      </w:r>
      <w:r w:rsidR="00AB3A57" w:rsidRPr="006325AD">
        <w:rPr>
          <w:rFonts w:ascii="Times New Roman" w:hAnsi="Times New Roman" w:cs="Times New Roman"/>
          <w:sz w:val="28"/>
          <w:szCs w:val="28"/>
        </w:rPr>
        <w:t>определении проблем оказания сервисных услуг</w:t>
      </w:r>
      <w:r w:rsidR="003A5CF4" w:rsidRPr="006325AD">
        <w:rPr>
          <w:rFonts w:ascii="Times New Roman" w:hAnsi="Times New Roman" w:cs="Times New Roman"/>
          <w:sz w:val="28"/>
          <w:szCs w:val="28"/>
        </w:rPr>
        <w:t xml:space="preserve"> в туристической отрасли.</w:t>
      </w:r>
      <w:r w:rsidR="00C04024" w:rsidRPr="006325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583C8B" w14:textId="24826474" w:rsidR="00BF7B75" w:rsidRPr="006325AD" w:rsidRDefault="00BF7B75" w:rsidP="006325A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5AD">
        <w:rPr>
          <w:rFonts w:ascii="Times New Roman" w:hAnsi="Times New Roman" w:cs="Times New Roman"/>
          <w:sz w:val="28"/>
          <w:szCs w:val="28"/>
        </w:rPr>
        <w:t xml:space="preserve">В современной практике всемирным советом по путешествиям и туризму эффективность развития туризма определяется по индексу конкурентоспособности. Он охватывает 141 страну, и </w:t>
      </w:r>
      <w:r w:rsidR="00884B7C" w:rsidRPr="006325AD">
        <w:rPr>
          <w:rFonts w:ascii="Times New Roman" w:hAnsi="Times New Roman" w:cs="Times New Roman"/>
          <w:sz w:val="28"/>
          <w:szCs w:val="28"/>
        </w:rPr>
        <w:t>Казахстан</w:t>
      </w:r>
      <w:r w:rsidRPr="006325AD">
        <w:rPr>
          <w:rFonts w:ascii="Times New Roman" w:hAnsi="Times New Roman" w:cs="Times New Roman"/>
          <w:sz w:val="28"/>
          <w:szCs w:val="28"/>
        </w:rPr>
        <w:t xml:space="preserve"> находится 81 в списке всех </w:t>
      </w:r>
      <w:r w:rsidR="00814CE3" w:rsidRPr="006325AD">
        <w:rPr>
          <w:rFonts w:ascii="Times New Roman" w:hAnsi="Times New Roman" w:cs="Times New Roman"/>
          <w:sz w:val="28"/>
          <w:szCs w:val="28"/>
        </w:rPr>
        <w:t>стран</w:t>
      </w:r>
      <w:r w:rsidR="003E0C1D"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</w:t>
      </w:r>
      <w:r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 </w:t>
      </w:r>
    </w:p>
    <w:p w14:paraId="6CAA2047" w14:textId="2A6F15C2" w:rsidR="000B3591" w:rsidRPr="006325AD" w:rsidRDefault="000B3591" w:rsidP="006325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5AD">
        <w:rPr>
          <w:rFonts w:ascii="Times New Roman" w:hAnsi="Times New Roman" w:cs="Times New Roman"/>
          <w:sz w:val="28"/>
          <w:szCs w:val="28"/>
        </w:rPr>
        <w:t>Организационно-управленческим аспектам сервисной деятельно</w:t>
      </w:r>
      <w:r w:rsidR="003E0C1D" w:rsidRPr="006325AD">
        <w:rPr>
          <w:rFonts w:ascii="Times New Roman" w:hAnsi="Times New Roman" w:cs="Times New Roman"/>
          <w:sz w:val="28"/>
          <w:szCs w:val="28"/>
        </w:rPr>
        <w:t xml:space="preserve">сти посвящены труды </w:t>
      </w:r>
      <w:proofErr w:type="spellStart"/>
      <w:r w:rsidR="003E0C1D" w:rsidRPr="006325AD">
        <w:rPr>
          <w:rFonts w:ascii="Times New Roman" w:hAnsi="Times New Roman" w:cs="Times New Roman"/>
          <w:sz w:val="28"/>
          <w:szCs w:val="28"/>
        </w:rPr>
        <w:t>Шоула</w:t>
      </w:r>
      <w:proofErr w:type="spellEnd"/>
      <w:r w:rsidR="003E0C1D" w:rsidRPr="006325AD">
        <w:rPr>
          <w:rFonts w:ascii="Times New Roman" w:hAnsi="Times New Roman" w:cs="Times New Roman"/>
          <w:sz w:val="28"/>
          <w:szCs w:val="28"/>
        </w:rPr>
        <w:t xml:space="preserve"> Д. [2], Котлера Ф. [3</w:t>
      </w:r>
      <w:r w:rsidR="00C2025D" w:rsidRPr="006325AD">
        <w:rPr>
          <w:rFonts w:ascii="Times New Roman" w:hAnsi="Times New Roman" w:cs="Times New Roman"/>
          <w:sz w:val="28"/>
          <w:szCs w:val="28"/>
        </w:rPr>
        <w:t>], Кускова А.С. [</w:t>
      </w:r>
      <w:r w:rsidR="003E0C1D" w:rsidRPr="006325AD">
        <w:rPr>
          <w:rFonts w:ascii="Times New Roman" w:hAnsi="Times New Roman" w:cs="Times New Roman"/>
          <w:sz w:val="28"/>
          <w:szCs w:val="28"/>
        </w:rPr>
        <w:t>4], Хилла Т. [5</w:t>
      </w:r>
      <w:r w:rsidRPr="006325AD">
        <w:rPr>
          <w:rFonts w:ascii="Times New Roman" w:hAnsi="Times New Roman" w:cs="Times New Roman"/>
          <w:sz w:val="28"/>
          <w:szCs w:val="28"/>
        </w:rPr>
        <w:t>], Зори</w:t>
      </w:r>
      <w:r w:rsidR="003E0C1D" w:rsidRPr="006325AD">
        <w:rPr>
          <w:rFonts w:ascii="Times New Roman" w:hAnsi="Times New Roman" w:cs="Times New Roman"/>
          <w:sz w:val="28"/>
          <w:szCs w:val="28"/>
        </w:rPr>
        <w:t>на И. В., Квартальнова В. А. [6</w:t>
      </w:r>
      <w:r w:rsidRPr="006325AD">
        <w:rPr>
          <w:rFonts w:ascii="Times New Roman" w:hAnsi="Times New Roman" w:cs="Times New Roman"/>
          <w:sz w:val="28"/>
          <w:szCs w:val="28"/>
        </w:rPr>
        <w:t xml:space="preserve">]. Главное внимание в данных вопросах уделяется изучению конкретных методов управления сервисной деятельностью, условий производства, продвижения и реализации услуг и </w:t>
      </w:r>
      <w:proofErr w:type="gramStart"/>
      <w:r w:rsidRPr="006325AD">
        <w:rPr>
          <w:rFonts w:ascii="Times New Roman" w:hAnsi="Times New Roman" w:cs="Times New Roman"/>
          <w:sz w:val="28"/>
          <w:szCs w:val="28"/>
        </w:rPr>
        <w:t>т.п.</w:t>
      </w:r>
      <w:proofErr w:type="gramEnd"/>
    </w:p>
    <w:p w14:paraId="0022AA16" w14:textId="246C9DD9" w:rsidR="003D7E64" w:rsidRPr="006325AD" w:rsidRDefault="00414CBC" w:rsidP="006325A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предыдущем 2021 году отдыхавших в стране людей насчитывается 6,9 </w:t>
      </w:r>
      <w:proofErr w:type="gramStart"/>
      <w:r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proofErr w:type="gramEnd"/>
      <w:r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это на 35% больше, чем в 2020 году. Также количество размещения мест выросло до 3 686 единиц. Известно, что объем </w:t>
      </w:r>
      <w:r w:rsidR="00F32A7B"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казанных услуг </w:t>
      </w:r>
      <w:r w:rsidR="00F32A7B"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восстановился до 90% после </w:t>
      </w:r>
      <w:r w:rsidR="00F32A7B" w:rsidRPr="006325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="00F32A7B"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-19 и составил 109 </w:t>
      </w:r>
      <w:proofErr w:type="gramStart"/>
      <w:r w:rsidR="00F32A7B"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>млрд.</w:t>
      </w:r>
      <w:proofErr w:type="gramEnd"/>
      <w:r w:rsidR="00F32A7B"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тенге. </w:t>
      </w:r>
      <w:r w:rsidR="008C56CD"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3E0C1D"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32A7B"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14:paraId="3A89C9E0" w14:textId="1153A1A8" w:rsidR="00A1666B" w:rsidRPr="006325AD" w:rsidRDefault="00A1666B" w:rsidP="006325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5AD">
        <w:rPr>
          <w:rFonts w:ascii="Times New Roman" w:hAnsi="Times New Roman" w:cs="Times New Roman"/>
          <w:sz w:val="28"/>
          <w:szCs w:val="28"/>
        </w:rPr>
        <w:t>В числе проблем, с которыми сталкиваются все гостиницы, следует отметить слабый уровень знания английского языка и качество высшего образования в сфере гостеприимства, страдающее недостатком практического опыта. У менеджеров и работников гостиничного предприятия часто отсутствуют знания основных казахстанских и международных стандартов и законодательных актов по вопросам безопасности и обслуживания гостя.</w:t>
      </w:r>
    </w:p>
    <w:p w14:paraId="506D5677" w14:textId="64C04C17" w:rsidR="00A1666B" w:rsidRPr="006325AD" w:rsidRDefault="00A1666B" w:rsidP="006325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5AD">
        <w:rPr>
          <w:rFonts w:ascii="Times New Roman" w:hAnsi="Times New Roman" w:cs="Times New Roman"/>
          <w:sz w:val="28"/>
          <w:szCs w:val="28"/>
        </w:rPr>
        <w:t>Исследуя все аспекты обслуживания в туризме, можно конкретизировать проблемы организации сервисного обслуживания. К ним относятся: проблемы несоответствия культуры производства тур</w:t>
      </w:r>
      <w:r w:rsidR="003E0C1D" w:rsidRPr="006325AD">
        <w:rPr>
          <w:rFonts w:ascii="Times New Roman" w:hAnsi="Times New Roman" w:cs="Times New Roman"/>
          <w:sz w:val="28"/>
          <w:szCs w:val="28"/>
        </w:rPr>
        <w:t xml:space="preserve">истических </w:t>
      </w:r>
      <w:r w:rsidRPr="006325AD">
        <w:rPr>
          <w:rFonts w:ascii="Times New Roman" w:hAnsi="Times New Roman" w:cs="Times New Roman"/>
          <w:sz w:val="28"/>
          <w:szCs w:val="28"/>
        </w:rPr>
        <w:t>услуг; недостаточный уровень личной культуры работников индустрии туризма, особенно это касается работников «контактной зоны»; недостаточная мотивация, и зачастую отсутствие культуры продвижения</w:t>
      </w:r>
      <w:r w:rsidR="003E0C1D" w:rsidRPr="006325AD">
        <w:rPr>
          <w:rFonts w:ascii="Times New Roman" w:hAnsi="Times New Roman" w:cs="Times New Roman"/>
          <w:sz w:val="28"/>
          <w:szCs w:val="28"/>
        </w:rPr>
        <w:t xml:space="preserve"> туристических </w:t>
      </w:r>
      <w:r w:rsidRPr="006325AD">
        <w:rPr>
          <w:rFonts w:ascii="Times New Roman" w:hAnsi="Times New Roman" w:cs="Times New Roman"/>
          <w:sz w:val="28"/>
          <w:szCs w:val="28"/>
        </w:rPr>
        <w:t>услуг.</w:t>
      </w:r>
    </w:p>
    <w:p w14:paraId="47180BD6" w14:textId="33E6F3D3" w:rsidR="00161E7B" w:rsidRPr="006325AD" w:rsidRDefault="00161E7B" w:rsidP="006325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5AD">
        <w:rPr>
          <w:rFonts w:ascii="Times New Roman" w:hAnsi="Times New Roman" w:cs="Times New Roman"/>
          <w:sz w:val="28"/>
          <w:szCs w:val="28"/>
        </w:rPr>
        <w:lastRenderedPageBreak/>
        <w:t>В последнее время наблюдается динамичное развитие нормативно-правовых источников, регулирующих отдельные элементы сервисной деятельности.</w:t>
      </w:r>
    </w:p>
    <w:p w14:paraId="69303397" w14:textId="5C30F3CF" w:rsidR="00205C7C" w:rsidRPr="006325AD" w:rsidRDefault="00205C7C" w:rsidP="006325A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Вопросы, по решению сервисных услуг необходимо решать комплексно, исходя от маркетингового продвижения и заканчивая пожеланиями туристов. Считается, что в первую очередь качество услуг зависит от профессиональной подготовки обслуживающего персонала. </w:t>
      </w:r>
    </w:p>
    <w:p w14:paraId="5D06219E" w14:textId="76DB40B9" w:rsidR="00011B20" w:rsidRPr="006325AD" w:rsidRDefault="00011B20" w:rsidP="006325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5AD">
        <w:rPr>
          <w:rFonts w:ascii="Times New Roman" w:hAnsi="Times New Roman" w:cs="Times New Roman"/>
          <w:sz w:val="28"/>
          <w:szCs w:val="28"/>
        </w:rPr>
        <w:t>Основные инструменты и методы повышения эффективности сервисной деятельности условно можно сгруппировать в следующие направления: ориентация на требования рынка; внедрение технологий HR-менеджмента для повышения уровня сервиса обслуживания; расширение принципов унификации и стандартизации сервисной деятельности.</w:t>
      </w:r>
    </w:p>
    <w:p w14:paraId="544EE793" w14:textId="5932AD50" w:rsidR="00D459BA" w:rsidRPr="006325AD" w:rsidRDefault="00D459BA" w:rsidP="006325A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5AD">
        <w:rPr>
          <w:rFonts w:ascii="Times New Roman" w:hAnsi="Times New Roman" w:cs="Times New Roman"/>
          <w:sz w:val="28"/>
          <w:szCs w:val="28"/>
        </w:rPr>
        <w:t>Человеческий фактор, являясь важным ресурсом предприятия, играет ведущую роль в индустрии гостеприимства. При отборе и подготовке персонала, вступающего в непосредственный контакт с потребителями, особую значимость приобретает профессиональное владение технологий делового общения. На этом, а также на изучении этики, социальной психологии, делового этикета с широким использованием деловых игр и тестов, должна основываться подготовка гостиничного и ресторанного персонала [8].</w:t>
      </w:r>
    </w:p>
    <w:p w14:paraId="6332C904" w14:textId="15A3A3B0" w:rsidR="00205C7C" w:rsidRPr="006325AD" w:rsidRDefault="00DC3E1F" w:rsidP="006325A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мнению экспертов, сегодня туристическая отрасль Казахстана ощущает острую нехватку квалифицированных специалистов. При всей важности </w:t>
      </w:r>
      <w:r w:rsidR="008073C1"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</w:t>
      </w:r>
      <w:r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>туристской дестинации, транспортной инфраструктуры</w:t>
      </w:r>
      <w:r w:rsidR="008073C1"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охраны окружающей среды и расширения ассортимента предоставляемых услуг, необходимо помнить о персонале, ведь туристы чаще всего оценивают услуги именно по персоналу, поэтому он является визитной карточкой туризма во всем мире. Поэтому, поиск и подбор сотрудников является важной составляющей. </w:t>
      </w:r>
    </w:p>
    <w:p w14:paraId="3ED6DA94" w14:textId="48914D49" w:rsidR="003A43A4" w:rsidRPr="006325AD" w:rsidRDefault="008073C1" w:rsidP="006325A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Трудовая деятельность специалистов по сервису и гостиничному делу </w:t>
      </w:r>
      <w:r w:rsidR="00A35B31"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>состоит из профессиональной этики, культуры общения, эстетики рабочего места</w:t>
      </w:r>
      <w:r w:rsidR="003A43A4"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3E0C1D"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A43A4"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14:paraId="6F319358" w14:textId="77777777" w:rsidR="005B13C7" w:rsidRPr="006325AD" w:rsidRDefault="00A35B31" w:rsidP="006325A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основе методов сервисной деятельности должны лежать принципы рыночного равновесия. Необходимо определить и развивать совокупность различных видов функций всех подсистем гостиничной организации, обеспечивающих связь «предприятие–потребитель». Предприятия индустрии гостеприимства должны быть ориентированы на повышение качества товаров и услуг, на удовлетворение потребителей. Важно обеспечить комплексность предоставления услуг, от минимальных до </w:t>
      </w:r>
      <w:r w:rsidR="003A43A4"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 целесообразных.</w:t>
      </w:r>
    </w:p>
    <w:p w14:paraId="13E2A728" w14:textId="2C7A176C" w:rsidR="00CD38D1" w:rsidRPr="006325AD" w:rsidRDefault="00CD38D1" w:rsidP="006325A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заключении можно сказать, что для развития </w:t>
      </w:r>
      <w:r w:rsidR="00814CE3"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>туристической</w:t>
      </w:r>
      <w:r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отрасли в </w:t>
      </w:r>
      <w:r w:rsidR="00814CE3"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>Казахстане</w:t>
      </w:r>
      <w:r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 комплексный подход и анализ. У </w:t>
      </w:r>
      <w:r w:rsidR="00814CE3"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>Казахстана</w:t>
      </w:r>
      <w:r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имеется хорошая ресурсная база, </w:t>
      </w:r>
      <w:r w:rsidR="00814CE3"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>выгодное</w:t>
      </w:r>
      <w:r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географические положение, обладает трудовым и научным потенциалом для создания кластеров. </w:t>
      </w:r>
    </w:p>
    <w:p w14:paraId="597D0249" w14:textId="7B7A381C" w:rsidR="00CD38D1" w:rsidRPr="006325AD" w:rsidRDefault="00CD38D1" w:rsidP="006325A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привлечения инвесторов в туристическую отрасль необходимо дать понятную для инвесторов модель государственно-частного партнерства. </w:t>
      </w:r>
    </w:p>
    <w:p w14:paraId="23BD0392" w14:textId="1E0C261E" w:rsidR="00814CE3" w:rsidRPr="006325AD" w:rsidRDefault="00814CE3" w:rsidP="006325A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Государство</w:t>
      </w:r>
      <w:r w:rsidR="00CD38D1"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развитии туризма играет большую </w:t>
      </w:r>
      <w:r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D38D1"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оль, оно </w:t>
      </w:r>
      <w:r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</w:t>
      </w:r>
      <w:r w:rsidR="00CD38D1"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туристов необходимую </w:t>
      </w:r>
      <w:r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инфраструктуру</w:t>
      </w:r>
      <w:r w:rsidR="00CD38D1"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дороги, электроэнергию, водоснабжение и другое. Больше </w:t>
      </w:r>
      <w:r w:rsidR="004562B9"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>значение</w:t>
      </w:r>
      <w:r w:rsidR="00CD38D1"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четкое и </w:t>
      </w:r>
      <w:r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последовательное</w:t>
      </w:r>
      <w:r w:rsidR="00CD38D1"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CD38D1"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>ведение инфраструкры</w:t>
      </w:r>
      <w:r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туристическим объектам. Частный бизнес имеет возможность участвовать на различных стадиях развития проектов. </w:t>
      </w:r>
    </w:p>
    <w:p w14:paraId="12A8BAFE" w14:textId="3951793E" w:rsidR="00BF7B75" w:rsidRPr="006325AD" w:rsidRDefault="00814CE3" w:rsidP="006325A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Индустрия туризма обладает более сильным эффектом мультипликатора и оказывает положительное влияние. У отрасли туризма наблюдается большой рост и масштабность его развития говорит о его причастности к стратегическим отраслям экономики и требует постоянного улучшения и проведения государственного регулирования с целью обеспечения пропорциональности развития территориальных и отраслевых хозяйственных комплексов. </w:t>
      </w:r>
      <w:r w:rsidR="00CD38D1"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B843EC8" w14:textId="17F0DE5B" w:rsidR="00F67387" w:rsidRPr="006325AD" w:rsidRDefault="00BF7B75" w:rsidP="006325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5AD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594F65" w:rsidRPr="006325AD">
        <w:rPr>
          <w:rFonts w:ascii="Times New Roman" w:hAnsi="Times New Roman" w:cs="Times New Roman"/>
          <w:sz w:val="28"/>
          <w:szCs w:val="28"/>
        </w:rPr>
        <w:t>:</w:t>
      </w:r>
      <w:r w:rsidRPr="006325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37AF3" w14:textId="3ABB8641" w:rsidR="00814CE3" w:rsidRPr="006325AD" w:rsidRDefault="00814CE3" w:rsidP="006325AD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5AD">
        <w:rPr>
          <w:rFonts w:ascii="Times New Roman" w:hAnsi="Times New Roman" w:cs="Times New Roman"/>
          <w:sz w:val="28"/>
          <w:szCs w:val="28"/>
        </w:rPr>
        <w:t>В 2021 году в Казахстане зафиксировано рекордное количество внутренних туристов. //</w:t>
      </w:r>
      <w:r w:rsidRPr="006325A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325AD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6325AD">
          <w:rPr>
            <w:rStyle w:val="a4"/>
            <w:rFonts w:ascii="Times New Roman" w:hAnsi="Times New Roman" w:cs="Times New Roman"/>
            <w:sz w:val="28"/>
            <w:szCs w:val="28"/>
          </w:rPr>
          <w:t>https://qaztourism.kz</w:t>
        </w:r>
      </w:hyperlink>
      <w:r w:rsidRPr="006325AD">
        <w:rPr>
          <w:rFonts w:ascii="Times New Roman" w:hAnsi="Times New Roman" w:cs="Times New Roman"/>
          <w:sz w:val="28"/>
          <w:szCs w:val="28"/>
        </w:rPr>
        <w:t xml:space="preserve"> (дата обращения 22.11.2022). – Текст: электронный.  </w:t>
      </w:r>
    </w:p>
    <w:p w14:paraId="5883BDED" w14:textId="162E7D07" w:rsidR="00814CE3" w:rsidRPr="006325AD" w:rsidRDefault="00814CE3" w:rsidP="006325AD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5AD">
        <w:rPr>
          <w:rFonts w:ascii="Times New Roman" w:hAnsi="Times New Roman" w:cs="Times New Roman"/>
          <w:sz w:val="28"/>
          <w:szCs w:val="28"/>
        </w:rPr>
        <w:t>Шоул</w:t>
      </w:r>
      <w:proofErr w:type="spellEnd"/>
      <w:r w:rsidRPr="006325AD">
        <w:rPr>
          <w:rFonts w:ascii="Times New Roman" w:hAnsi="Times New Roman" w:cs="Times New Roman"/>
          <w:sz w:val="28"/>
          <w:szCs w:val="28"/>
        </w:rPr>
        <w:t xml:space="preserve"> Д. первоклассный сервис как конкурентное преимущество/ Д.</w:t>
      </w:r>
      <w:r w:rsidR="00594F65" w:rsidRPr="00632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5AD">
        <w:rPr>
          <w:rFonts w:ascii="Times New Roman" w:hAnsi="Times New Roman" w:cs="Times New Roman"/>
          <w:sz w:val="28"/>
          <w:szCs w:val="28"/>
        </w:rPr>
        <w:t>Шоул</w:t>
      </w:r>
      <w:proofErr w:type="spellEnd"/>
      <w:r w:rsidRPr="006325AD">
        <w:rPr>
          <w:rFonts w:ascii="Times New Roman" w:hAnsi="Times New Roman" w:cs="Times New Roman"/>
          <w:sz w:val="28"/>
          <w:szCs w:val="28"/>
        </w:rPr>
        <w:t xml:space="preserve"> пер. с англ. 2–е изд., </w:t>
      </w:r>
      <w:proofErr w:type="spellStart"/>
      <w:r w:rsidRPr="006325A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6325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25AD">
        <w:rPr>
          <w:rFonts w:ascii="Times New Roman" w:hAnsi="Times New Roman" w:cs="Times New Roman"/>
          <w:sz w:val="28"/>
          <w:szCs w:val="28"/>
        </w:rPr>
        <w:t xml:space="preserve"> и доп. М.: Альпина Бизнес Букс, 2008. 338 с. </w:t>
      </w:r>
    </w:p>
    <w:p w14:paraId="187A2932" w14:textId="77777777" w:rsidR="00AE4B2C" w:rsidRPr="006325AD" w:rsidRDefault="00AE4B2C" w:rsidP="006325AD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5AD">
        <w:rPr>
          <w:rFonts w:ascii="Times New Roman" w:hAnsi="Times New Roman" w:cs="Times New Roman"/>
          <w:sz w:val="28"/>
          <w:szCs w:val="28"/>
        </w:rPr>
        <w:lastRenderedPageBreak/>
        <w:t xml:space="preserve">Котлер Ф., </w:t>
      </w:r>
      <w:proofErr w:type="spellStart"/>
      <w:r w:rsidRPr="006325AD">
        <w:rPr>
          <w:rFonts w:ascii="Times New Roman" w:hAnsi="Times New Roman" w:cs="Times New Roman"/>
          <w:sz w:val="28"/>
          <w:szCs w:val="28"/>
        </w:rPr>
        <w:t>Боуен</w:t>
      </w:r>
      <w:proofErr w:type="spellEnd"/>
      <w:r w:rsidRPr="006325AD">
        <w:rPr>
          <w:rFonts w:ascii="Times New Roman" w:hAnsi="Times New Roman" w:cs="Times New Roman"/>
          <w:sz w:val="28"/>
          <w:szCs w:val="28"/>
        </w:rPr>
        <w:t xml:space="preserve">, Дж., </w:t>
      </w:r>
      <w:proofErr w:type="spellStart"/>
      <w:r w:rsidRPr="006325AD">
        <w:rPr>
          <w:rFonts w:ascii="Times New Roman" w:hAnsi="Times New Roman" w:cs="Times New Roman"/>
          <w:sz w:val="28"/>
          <w:szCs w:val="28"/>
        </w:rPr>
        <w:t>Мейкенз</w:t>
      </w:r>
      <w:proofErr w:type="spellEnd"/>
      <w:r w:rsidRPr="006325AD">
        <w:rPr>
          <w:rFonts w:ascii="Times New Roman" w:hAnsi="Times New Roman" w:cs="Times New Roman"/>
          <w:sz w:val="28"/>
          <w:szCs w:val="28"/>
        </w:rPr>
        <w:t xml:space="preserve">, Дж. Маркетинг. Гостеприимство и туризм [Текст] / Ф. Котлер, Дж. </w:t>
      </w:r>
      <w:proofErr w:type="spellStart"/>
      <w:r w:rsidRPr="006325AD">
        <w:rPr>
          <w:rFonts w:ascii="Times New Roman" w:hAnsi="Times New Roman" w:cs="Times New Roman"/>
          <w:sz w:val="28"/>
          <w:szCs w:val="28"/>
        </w:rPr>
        <w:t>Боуен</w:t>
      </w:r>
      <w:proofErr w:type="spellEnd"/>
      <w:r w:rsidRPr="006325AD">
        <w:rPr>
          <w:rFonts w:ascii="Times New Roman" w:hAnsi="Times New Roman" w:cs="Times New Roman"/>
          <w:sz w:val="28"/>
          <w:szCs w:val="28"/>
        </w:rPr>
        <w:t xml:space="preserve">, Дж. </w:t>
      </w:r>
      <w:proofErr w:type="spellStart"/>
      <w:r w:rsidRPr="006325AD">
        <w:rPr>
          <w:rFonts w:ascii="Times New Roman" w:hAnsi="Times New Roman" w:cs="Times New Roman"/>
          <w:sz w:val="28"/>
          <w:szCs w:val="28"/>
        </w:rPr>
        <w:t>Мейкенз</w:t>
      </w:r>
      <w:proofErr w:type="spellEnd"/>
      <w:r w:rsidRPr="006325AD">
        <w:rPr>
          <w:rFonts w:ascii="Times New Roman" w:hAnsi="Times New Roman" w:cs="Times New Roman"/>
          <w:sz w:val="28"/>
          <w:szCs w:val="28"/>
        </w:rPr>
        <w:t xml:space="preserve"> Пер. с англ. М., 1998. 370 с. </w:t>
      </w:r>
    </w:p>
    <w:p w14:paraId="4BCCC442" w14:textId="77777777" w:rsidR="00AE4B2C" w:rsidRPr="006325AD" w:rsidRDefault="00AE4B2C" w:rsidP="006325AD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5AD">
        <w:rPr>
          <w:rFonts w:ascii="Times New Roman" w:hAnsi="Times New Roman" w:cs="Times New Roman"/>
          <w:sz w:val="28"/>
          <w:szCs w:val="28"/>
        </w:rPr>
        <w:t xml:space="preserve">Кусков, А. С., </w:t>
      </w:r>
      <w:proofErr w:type="spellStart"/>
      <w:r w:rsidRPr="006325AD">
        <w:rPr>
          <w:rFonts w:ascii="Times New Roman" w:hAnsi="Times New Roman" w:cs="Times New Roman"/>
          <w:sz w:val="28"/>
          <w:szCs w:val="28"/>
        </w:rPr>
        <w:t>Джаладян</w:t>
      </w:r>
      <w:proofErr w:type="spellEnd"/>
      <w:r w:rsidRPr="006325AD">
        <w:rPr>
          <w:rFonts w:ascii="Times New Roman" w:hAnsi="Times New Roman" w:cs="Times New Roman"/>
          <w:sz w:val="28"/>
          <w:szCs w:val="28"/>
        </w:rPr>
        <w:t xml:space="preserve">, Ю. А. Основы туризма [Текст] / А. С. Кусков, Ю. А. </w:t>
      </w:r>
      <w:proofErr w:type="spellStart"/>
      <w:r w:rsidRPr="006325AD">
        <w:rPr>
          <w:rFonts w:ascii="Times New Roman" w:hAnsi="Times New Roman" w:cs="Times New Roman"/>
          <w:sz w:val="28"/>
          <w:szCs w:val="28"/>
        </w:rPr>
        <w:t>Джаладян</w:t>
      </w:r>
      <w:proofErr w:type="spellEnd"/>
      <w:r w:rsidRPr="006325AD">
        <w:rPr>
          <w:rFonts w:ascii="Times New Roman" w:hAnsi="Times New Roman" w:cs="Times New Roman"/>
          <w:sz w:val="28"/>
          <w:szCs w:val="28"/>
        </w:rPr>
        <w:t>. М.: КНОРУС, 2008. 400 с.</w:t>
      </w:r>
    </w:p>
    <w:p w14:paraId="754CA4D1" w14:textId="77777777" w:rsidR="00AE4B2C" w:rsidRPr="006325AD" w:rsidRDefault="00AE4B2C" w:rsidP="006325AD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5AD">
        <w:rPr>
          <w:rFonts w:ascii="Times New Roman" w:hAnsi="Times New Roman" w:cs="Times New Roman"/>
          <w:sz w:val="28"/>
          <w:szCs w:val="28"/>
        </w:rPr>
        <w:t xml:space="preserve">Хилл, Т. О товарах и услугах [Текст] / Т. Хилл. М., 1995. 82 с. </w:t>
      </w:r>
    </w:p>
    <w:p w14:paraId="2FE242F8" w14:textId="79C1ACBF" w:rsidR="00AE4B2C" w:rsidRPr="006325AD" w:rsidRDefault="00AE4B2C" w:rsidP="006325AD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5AD">
        <w:rPr>
          <w:rFonts w:ascii="Times New Roman" w:hAnsi="Times New Roman" w:cs="Times New Roman"/>
          <w:sz w:val="28"/>
          <w:szCs w:val="28"/>
        </w:rPr>
        <w:t>Зорин, И. В., Квартальнов, В. А. Энциклопедия туризма [Текст] / И. В. Зорин, В. А. Квартальнов. М., 2001. 850 с.</w:t>
      </w:r>
    </w:p>
    <w:p w14:paraId="6EE2441B" w14:textId="5E017673" w:rsidR="00161E7B" w:rsidRPr="006325AD" w:rsidRDefault="00C2025D" w:rsidP="006325AD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5AD">
        <w:rPr>
          <w:rFonts w:ascii="Times New Roman" w:hAnsi="Times New Roman" w:cs="Times New Roman"/>
          <w:sz w:val="28"/>
          <w:szCs w:val="28"/>
        </w:rPr>
        <w:t xml:space="preserve">Рейтинг стран по развитию сектора туризма и путешествий. – // </w:t>
      </w:r>
      <w:r w:rsidRPr="006325A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325A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6325AD">
          <w:rPr>
            <w:rStyle w:val="a4"/>
            <w:rFonts w:ascii="Times New Roman" w:hAnsi="Times New Roman" w:cs="Times New Roman"/>
            <w:sz w:val="28"/>
            <w:szCs w:val="28"/>
          </w:rPr>
          <w:t>https://nonews.co</w:t>
        </w:r>
      </w:hyperlink>
      <w:r w:rsidRPr="006325AD">
        <w:rPr>
          <w:rFonts w:ascii="Times New Roman" w:hAnsi="Times New Roman" w:cs="Times New Roman"/>
          <w:sz w:val="28"/>
          <w:szCs w:val="28"/>
        </w:rPr>
        <w:t xml:space="preserve"> (дата обращения 22.11.20222). – Текст: электронный.</w:t>
      </w:r>
    </w:p>
    <w:p w14:paraId="7929FD94" w14:textId="211A050C" w:rsidR="00D459BA" w:rsidRPr="006325AD" w:rsidRDefault="00D459BA" w:rsidP="006325AD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5AD">
        <w:rPr>
          <w:rFonts w:ascii="Times New Roman" w:hAnsi="Times New Roman" w:cs="Times New Roman"/>
          <w:sz w:val="28"/>
          <w:szCs w:val="28"/>
        </w:rPr>
        <w:t xml:space="preserve">Аванесова, Г. А. Сервисная деятельность: Историческая и современная практика, предпринимательство, менеджмент [Текст] / </w:t>
      </w:r>
      <w:proofErr w:type="gramStart"/>
      <w:r w:rsidRPr="006325AD">
        <w:rPr>
          <w:rFonts w:ascii="Times New Roman" w:hAnsi="Times New Roman" w:cs="Times New Roman"/>
          <w:sz w:val="28"/>
          <w:szCs w:val="28"/>
        </w:rPr>
        <w:t>Г.А.</w:t>
      </w:r>
      <w:proofErr w:type="gramEnd"/>
      <w:r w:rsidRPr="006325AD">
        <w:rPr>
          <w:rFonts w:ascii="Times New Roman" w:hAnsi="Times New Roman" w:cs="Times New Roman"/>
          <w:sz w:val="28"/>
          <w:szCs w:val="28"/>
        </w:rPr>
        <w:t xml:space="preserve"> Аванесова. М.: Аспект Пресс, 2007. 319 с.</w:t>
      </w:r>
    </w:p>
    <w:sectPr w:rsidR="00D459BA" w:rsidRPr="006325AD" w:rsidSect="00DD54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75FE"/>
    <w:multiLevelType w:val="hybridMultilevel"/>
    <w:tmpl w:val="BE7C3A7C"/>
    <w:lvl w:ilvl="0" w:tplc="F190E9AC">
      <w:start w:val="1"/>
      <w:numFmt w:val="bullet"/>
      <w:lvlText w:val="-"/>
      <w:lvlJc w:val="left"/>
      <w:pPr>
        <w:ind w:left="36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435C6F3D"/>
    <w:multiLevelType w:val="hybridMultilevel"/>
    <w:tmpl w:val="063C8CB0"/>
    <w:lvl w:ilvl="0" w:tplc="F190E9A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A162F10"/>
    <w:multiLevelType w:val="hybridMultilevel"/>
    <w:tmpl w:val="C316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983693">
    <w:abstractNumId w:val="2"/>
  </w:num>
  <w:num w:numId="2" w16cid:durableId="14695899">
    <w:abstractNumId w:val="0"/>
  </w:num>
  <w:num w:numId="3" w16cid:durableId="810946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E09"/>
    <w:rsid w:val="00011B20"/>
    <w:rsid w:val="000A76FA"/>
    <w:rsid w:val="000B3591"/>
    <w:rsid w:val="00161E7B"/>
    <w:rsid w:val="00176CAF"/>
    <w:rsid w:val="001F1A6A"/>
    <w:rsid w:val="00205C7C"/>
    <w:rsid w:val="0024661C"/>
    <w:rsid w:val="00284256"/>
    <w:rsid w:val="002C7758"/>
    <w:rsid w:val="0031145E"/>
    <w:rsid w:val="003A43A4"/>
    <w:rsid w:val="003A5CF4"/>
    <w:rsid w:val="003D7E64"/>
    <w:rsid w:val="003E0C1D"/>
    <w:rsid w:val="00414CBC"/>
    <w:rsid w:val="00432E09"/>
    <w:rsid w:val="004562B9"/>
    <w:rsid w:val="00534150"/>
    <w:rsid w:val="00594F65"/>
    <w:rsid w:val="005B13C7"/>
    <w:rsid w:val="006325AD"/>
    <w:rsid w:val="00683C94"/>
    <w:rsid w:val="006F6AE5"/>
    <w:rsid w:val="00750E44"/>
    <w:rsid w:val="007D22B6"/>
    <w:rsid w:val="007D3760"/>
    <w:rsid w:val="007D7940"/>
    <w:rsid w:val="008073C1"/>
    <w:rsid w:val="00813657"/>
    <w:rsid w:val="00814CE3"/>
    <w:rsid w:val="00884B7C"/>
    <w:rsid w:val="008C56CD"/>
    <w:rsid w:val="00980753"/>
    <w:rsid w:val="00A01985"/>
    <w:rsid w:val="00A1666B"/>
    <w:rsid w:val="00A35B31"/>
    <w:rsid w:val="00AB111B"/>
    <w:rsid w:val="00AB3A57"/>
    <w:rsid w:val="00AD3AF3"/>
    <w:rsid w:val="00AE4B2C"/>
    <w:rsid w:val="00BF7B75"/>
    <w:rsid w:val="00C04024"/>
    <w:rsid w:val="00C2025D"/>
    <w:rsid w:val="00C21A08"/>
    <w:rsid w:val="00CD38D1"/>
    <w:rsid w:val="00D33936"/>
    <w:rsid w:val="00D459BA"/>
    <w:rsid w:val="00DC3E1F"/>
    <w:rsid w:val="00DD5497"/>
    <w:rsid w:val="00DE406E"/>
    <w:rsid w:val="00E4296E"/>
    <w:rsid w:val="00EF09B3"/>
    <w:rsid w:val="00F01782"/>
    <w:rsid w:val="00F32A7B"/>
    <w:rsid w:val="00F36145"/>
    <w:rsid w:val="00F67387"/>
    <w:rsid w:val="00FE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3EF0"/>
  <w15:chartTrackingRefBased/>
  <w15:docId w15:val="{41DBBBAD-29E4-42D0-B4C1-00D4016D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07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32E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E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F7B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4B7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4B7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80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erlogo-desktop">
    <w:name w:val="header__logo-desktop"/>
    <w:basedOn w:val="a0"/>
    <w:rsid w:val="00161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news.co" TargetMode="External"/><Relationship Id="rId5" Type="http://schemas.openxmlformats.org/officeDocument/2006/relationships/hyperlink" Target="https://qaztouri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Webb</dc:creator>
  <cp:keywords/>
  <dc:description/>
  <cp:lastModifiedBy>Ирина Скопина</cp:lastModifiedBy>
  <cp:revision>3</cp:revision>
  <dcterms:created xsi:type="dcterms:W3CDTF">2022-12-10T05:55:00Z</dcterms:created>
  <dcterms:modified xsi:type="dcterms:W3CDTF">2023-08-18T15:29:00Z</dcterms:modified>
</cp:coreProperties>
</file>