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EE" w:rsidRPr="001665EA" w:rsidRDefault="00AD23EE" w:rsidP="00AD23EE">
      <w:pPr>
        <w:pStyle w:val="a3"/>
        <w:tabs>
          <w:tab w:val="left" w:pos="360"/>
        </w:tabs>
        <w:spacing w:before="0" w:after="0" w:line="360" w:lineRule="auto"/>
        <w:ind w:firstLine="357"/>
        <w:jc w:val="center"/>
        <w:rPr>
          <w:sz w:val="24"/>
          <w:szCs w:val="24"/>
        </w:rPr>
      </w:pPr>
      <w:r w:rsidRPr="001665EA">
        <w:rPr>
          <w:sz w:val="24"/>
          <w:szCs w:val="24"/>
        </w:rPr>
        <w:t>Государственное бюджетное образовательное учреждение</w:t>
      </w:r>
    </w:p>
    <w:p w:rsidR="00AD23EE" w:rsidRPr="001665EA" w:rsidRDefault="00AD23EE" w:rsidP="00AD23EE">
      <w:pPr>
        <w:pStyle w:val="a3"/>
        <w:spacing w:before="0" w:after="0" w:line="360" w:lineRule="auto"/>
        <w:ind w:firstLine="357"/>
        <w:jc w:val="center"/>
        <w:rPr>
          <w:sz w:val="24"/>
          <w:szCs w:val="24"/>
        </w:rPr>
      </w:pPr>
      <w:r w:rsidRPr="001665EA">
        <w:rPr>
          <w:sz w:val="24"/>
          <w:szCs w:val="24"/>
        </w:rPr>
        <w:t xml:space="preserve">высшего образования Московской области </w:t>
      </w:r>
    </w:p>
    <w:p w:rsidR="00AD23EE" w:rsidRPr="001665EA" w:rsidRDefault="00AD23EE" w:rsidP="00AD23EE">
      <w:pPr>
        <w:pStyle w:val="a3"/>
        <w:spacing w:before="0" w:after="0" w:line="360" w:lineRule="auto"/>
        <w:ind w:firstLine="357"/>
        <w:jc w:val="center"/>
        <w:rPr>
          <w:bCs/>
          <w:sz w:val="24"/>
          <w:szCs w:val="24"/>
        </w:rPr>
      </w:pPr>
      <w:r w:rsidRPr="001665EA">
        <w:rPr>
          <w:bCs/>
          <w:sz w:val="24"/>
          <w:szCs w:val="24"/>
        </w:rPr>
        <w:t>«Университет «Дубна»</w:t>
      </w:r>
    </w:p>
    <w:p w:rsidR="00AD23EE" w:rsidRPr="001665EA" w:rsidRDefault="00AD23EE" w:rsidP="00AD23EE">
      <w:pPr>
        <w:spacing w:line="360" w:lineRule="auto"/>
        <w:ind w:firstLine="357"/>
        <w:jc w:val="center"/>
        <w:rPr>
          <w:b/>
          <w:bCs/>
        </w:rPr>
      </w:pPr>
      <w:r w:rsidRPr="001665EA">
        <w:rPr>
          <w:b/>
          <w:bCs/>
        </w:rPr>
        <w:t>(государственный университет «Дубна»)</w:t>
      </w:r>
    </w:p>
    <w:p w:rsidR="00AD23EE" w:rsidRPr="001665EA" w:rsidRDefault="00AD23EE" w:rsidP="00AD23EE">
      <w:pPr>
        <w:tabs>
          <w:tab w:val="num" w:pos="720"/>
        </w:tabs>
        <w:spacing w:line="360" w:lineRule="auto"/>
        <w:ind w:firstLine="357"/>
        <w:jc w:val="center"/>
        <w:rPr>
          <w:b/>
        </w:rPr>
      </w:pPr>
      <w:r w:rsidRPr="001665EA">
        <w:rPr>
          <w:b/>
        </w:rPr>
        <w:t>Факультет социальных и гуманитарных наук</w:t>
      </w:r>
    </w:p>
    <w:p w:rsidR="00AD23EE" w:rsidRPr="001665EA" w:rsidRDefault="00AD23EE" w:rsidP="00AD23EE">
      <w:pPr>
        <w:tabs>
          <w:tab w:val="num" w:pos="720"/>
        </w:tabs>
        <w:spacing w:line="360" w:lineRule="auto"/>
        <w:ind w:firstLine="357"/>
        <w:jc w:val="center"/>
        <w:rPr>
          <w:b/>
        </w:rPr>
      </w:pPr>
      <w:r w:rsidRPr="001665EA">
        <w:rPr>
          <w:b/>
        </w:rPr>
        <w:t>Кафедра социологии и гуманитарных наук</w:t>
      </w:r>
    </w:p>
    <w:p w:rsidR="00AD23EE" w:rsidRPr="001665EA" w:rsidRDefault="00AD23EE" w:rsidP="00AD23EE">
      <w:pPr>
        <w:spacing w:line="360" w:lineRule="auto"/>
        <w:ind w:firstLine="357"/>
        <w:rPr>
          <w:b/>
          <w:bCs/>
        </w:rPr>
      </w:pPr>
    </w:p>
    <w:p w:rsidR="00AD23EE" w:rsidRPr="001665EA" w:rsidRDefault="00AD23EE" w:rsidP="00AD23EE">
      <w:pPr>
        <w:spacing w:line="360" w:lineRule="auto"/>
        <w:ind w:firstLine="357"/>
        <w:jc w:val="center"/>
        <w:rPr>
          <w:b/>
          <w:bCs/>
        </w:rPr>
      </w:pPr>
    </w:p>
    <w:p w:rsidR="00AD23EE" w:rsidRPr="001665EA" w:rsidRDefault="00AD23EE" w:rsidP="00AD23EE">
      <w:pPr>
        <w:spacing w:line="360" w:lineRule="auto"/>
        <w:ind w:firstLine="357"/>
        <w:jc w:val="center"/>
        <w:rPr>
          <w:b/>
          <w:bCs/>
        </w:rPr>
      </w:pPr>
    </w:p>
    <w:p w:rsidR="00AD23EE" w:rsidRPr="001665EA" w:rsidRDefault="00AD23EE" w:rsidP="00AD23EE">
      <w:pPr>
        <w:spacing w:line="360" w:lineRule="auto"/>
        <w:rPr>
          <w:b/>
          <w:bCs/>
        </w:rPr>
      </w:pPr>
    </w:p>
    <w:p w:rsidR="00AD23EE" w:rsidRPr="001665EA" w:rsidRDefault="00AD23EE" w:rsidP="00AD23EE">
      <w:pPr>
        <w:spacing w:line="360" w:lineRule="auto"/>
        <w:ind w:firstLine="357"/>
        <w:jc w:val="center"/>
        <w:rPr>
          <w:b/>
          <w:bCs/>
        </w:rPr>
      </w:pPr>
      <w:r w:rsidRPr="001665EA">
        <w:rPr>
          <w:b/>
          <w:bCs/>
        </w:rPr>
        <w:t>КУРСОВАЯ РАБОТА</w:t>
      </w:r>
    </w:p>
    <w:p w:rsidR="00AD23EE" w:rsidRPr="001665EA" w:rsidRDefault="00AD23EE" w:rsidP="00AD23EE">
      <w:pPr>
        <w:spacing w:line="360" w:lineRule="auto"/>
        <w:ind w:firstLine="357"/>
        <w:jc w:val="center"/>
        <w:rPr>
          <w:b/>
          <w:bCs/>
          <w:iCs/>
        </w:rPr>
      </w:pPr>
      <w:r w:rsidRPr="001665EA">
        <w:rPr>
          <w:b/>
          <w:bCs/>
        </w:rPr>
        <w:t>ПО</w:t>
      </w:r>
      <w:r w:rsidRPr="001665EA">
        <w:rPr>
          <w:b/>
          <w:bCs/>
          <w:i/>
          <w:iCs/>
        </w:rPr>
        <w:t xml:space="preserve"> </w:t>
      </w:r>
      <w:r w:rsidRPr="001665EA">
        <w:rPr>
          <w:b/>
          <w:bCs/>
          <w:iCs/>
        </w:rPr>
        <w:t>ДИСЦИПЛИНЕ</w:t>
      </w:r>
    </w:p>
    <w:p w:rsidR="00AD23EE" w:rsidRPr="001665EA" w:rsidRDefault="00AD23EE" w:rsidP="00AD23EE">
      <w:pPr>
        <w:spacing w:line="360" w:lineRule="auto"/>
        <w:ind w:firstLine="357"/>
        <w:jc w:val="center"/>
        <w:rPr>
          <w:b/>
          <w:bCs/>
        </w:rPr>
      </w:pPr>
      <w:r w:rsidRPr="001665EA">
        <w:rPr>
          <w:b/>
          <w:bCs/>
        </w:rPr>
        <w:t>«СОЦИОЛОГИЯ ОРГАНИЗАЦИЙ»</w:t>
      </w:r>
    </w:p>
    <w:p w:rsidR="00AD23EE" w:rsidRPr="001665EA" w:rsidRDefault="00F27224" w:rsidP="00AD23EE">
      <w:pPr>
        <w:spacing w:line="360" w:lineRule="auto"/>
        <w:ind w:firstLine="357"/>
        <w:jc w:val="center"/>
        <w:rPr>
          <w:b/>
          <w:bCs/>
        </w:rPr>
      </w:pPr>
      <w:r w:rsidRPr="001665EA">
        <w:rPr>
          <w:b/>
          <w:bCs/>
        </w:rPr>
        <w:t>ТЕМА «</w:t>
      </w:r>
      <w:r w:rsidR="00AD23EE" w:rsidRPr="001665EA">
        <w:rPr>
          <w:b/>
          <w:bCs/>
        </w:rPr>
        <w:t xml:space="preserve">Эмпирическое исследование принятия управленческих решений в муниципальном бюджетном общеобразовательном учреждении </w:t>
      </w:r>
      <w:r w:rsidR="00242B5C" w:rsidRPr="001665EA">
        <w:rPr>
          <w:b/>
          <w:bCs/>
        </w:rPr>
        <w:t>«</w:t>
      </w:r>
      <w:r w:rsidRPr="001665EA">
        <w:rPr>
          <w:b/>
          <w:bCs/>
        </w:rPr>
        <w:t xml:space="preserve">Средняя общеобразовательная школа №30 г. </w:t>
      </w:r>
      <w:r w:rsidR="00B911B9">
        <w:rPr>
          <w:b/>
          <w:bCs/>
        </w:rPr>
        <w:t>Владикавказ</w:t>
      </w:r>
      <w:r w:rsidRPr="001665EA">
        <w:rPr>
          <w:b/>
          <w:bCs/>
        </w:rPr>
        <w:t>а»</w:t>
      </w:r>
    </w:p>
    <w:p w:rsidR="00AD23EE" w:rsidRPr="001665EA" w:rsidRDefault="00AD23EE" w:rsidP="00AD23EE">
      <w:pPr>
        <w:spacing w:line="360" w:lineRule="auto"/>
        <w:ind w:firstLine="357"/>
      </w:pPr>
    </w:p>
    <w:p w:rsidR="00AD23EE" w:rsidRPr="001665EA" w:rsidRDefault="00AD23EE" w:rsidP="00AD23EE">
      <w:pPr>
        <w:spacing w:line="360" w:lineRule="auto"/>
        <w:ind w:firstLine="357"/>
        <w:jc w:val="right"/>
        <w:rPr>
          <w:b/>
          <w:bCs/>
        </w:rPr>
      </w:pPr>
    </w:p>
    <w:p w:rsidR="00AD23EE" w:rsidRPr="001665EA" w:rsidRDefault="00AD23EE" w:rsidP="00AD23EE">
      <w:pPr>
        <w:spacing w:line="360" w:lineRule="auto"/>
        <w:ind w:firstLine="357"/>
        <w:jc w:val="right"/>
        <w:rPr>
          <w:b/>
          <w:bCs/>
        </w:rPr>
      </w:pPr>
    </w:p>
    <w:p w:rsidR="00AD23EE" w:rsidRPr="001665EA" w:rsidRDefault="00AD23EE" w:rsidP="00AD23EE">
      <w:pPr>
        <w:spacing w:line="360" w:lineRule="auto"/>
        <w:ind w:firstLine="357"/>
        <w:jc w:val="right"/>
        <w:rPr>
          <w:b/>
          <w:bCs/>
        </w:rPr>
      </w:pPr>
    </w:p>
    <w:p w:rsidR="00AD23EE" w:rsidRPr="001665EA" w:rsidRDefault="00AD23EE" w:rsidP="00AD23EE">
      <w:pPr>
        <w:spacing w:line="360" w:lineRule="auto"/>
        <w:ind w:firstLine="357"/>
        <w:jc w:val="right"/>
        <w:rPr>
          <w:rFonts w:eastAsia="Calibri-Bold"/>
          <w:i/>
        </w:rPr>
      </w:pPr>
      <w:r w:rsidRPr="001665EA">
        <w:rPr>
          <w:rFonts w:eastAsia="Calibri-Bold"/>
          <w:b/>
        </w:rPr>
        <w:t>Студента</w:t>
      </w:r>
      <w:r w:rsidRPr="001665EA">
        <w:rPr>
          <w:rFonts w:eastAsia="Calibri-Bold"/>
        </w:rPr>
        <w:t xml:space="preserve"> </w:t>
      </w:r>
      <w:proofErr w:type="spellStart"/>
      <w:r w:rsidRPr="001665EA">
        <w:rPr>
          <w:rFonts w:eastAsia="Calibri-Bold"/>
        </w:rPr>
        <w:t>Кораевой</w:t>
      </w:r>
      <w:proofErr w:type="spellEnd"/>
      <w:r w:rsidRPr="001665EA">
        <w:rPr>
          <w:rFonts w:eastAsia="Calibri-Bold"/>
        </w:rPr>
        <w:t xml:space="preserve"> Виктории </w:t>
      </w:r>
      <w:proofErr w:type="spellStart"/>
      <w:r w:rsidRPr="001665EA">
        <w:rPr>
          <w:rFonts w:eastAsia="Calibri-Bold"/>
        </w:rPr>
        <w:t>Алановны</w:t>
      </w:r>
      <w:proofErr w:type="spellEnd"/>
    </w:p>
    <w:p w:rsidR="00AD23EE" w:rsidRPr="001665EA" w:rsidRDefault="00AD23EE" w:rsidP="00AD23EE">
      <w:pPr>
        <w:spacing w:line="360" w:lineRule="auto"/>
        <w:ind w:firstLine="357"/>
        <w:jc w:val="right"/>
        <w:rPr>
          <w:rFonts w:eastAsia="Calibri-Bold"/>
        </w:rPr>
      </w:pPr>
      <w:r w:rsidRPr="001665EA">
        <w:rPr>
          <w:rFonts w:eastAsia="Calibri-Bold"/>
          <w:b/>
        </w:rPr>
        <w:t xml:space="preserve">Группы </w:t>
      </w:r>
      <w:r w:rsidRPr="001665EA">
        <w:rPr>
          <w:rFonts w:eastAsia="Calibri-Bold"/>
        </w:rPr>
        <w:t>3131</w:t>
      </w:r>
    </w:p>
    <w:p w:rsidR="00AD23EE" w:rsidRPr="001665EA" w:rsidRDefault="00AD23EE" w:rsidP="00AD23EE">
      <w:pPr>
        <w:spacing w:line="360" w:lineRule="auto"/>
        <w:ind w:firstLine="357"/>
        <w:jc w:val="right"/>
        <w:rPr>
          <w:u w:val="single"/>
        </w:rPr>
      </w:pPr>
      <w:r w:rsidRPr="001665EA">
        <w:rPr>
          <w:rFonts w:eastAsia="Calibri-Bold"/>
          <w:b/>
        </w:rPr>
        <w:t>Направления</w:t>
      </w:r>
      <w:r w:rsidRPr="001665EA">
        <w:rPr>
          <w:rFonts w:eastAsia="Calibri-Bold"/>
        </w:rPr>
        <w:t xml:space="preserve"> </w:t>
      </w:r>
      <w:r w:rsidRPr="001665EA">
        <w:t>39.03.01 Социология</w:t>
      </w:r>
    </w:p>
    <w:p w:rsidR="00AD23EE" w:rsidRPr="001665EA" w:rsidRDefault="00AD23EE" w:rsidP="00AD23EE">
      <w:pPr>
        <w:spacing w:line="360" w:lineRule="auto"/>
        <w:ind w:firstLine="357"/>
        <w:jc w:val="right"/>
        <w:rPr>
          <w:u w:val="single"/>
        </w:rPr>
      </w:pPr>
      <w:r w:rsidRPr="001665EA">
        <w:rPr>
          <w:b/>
        </w:rPr>
        <w:t xml:space="preserve">Профиль </w:t>
      </w:r>
      <w:r w:rsidRPr="001665EA">
        <w:t>социология управления</w:t>
      </w:r>
    </w:p>
    <w:p w:rsidR="00AD23EE" w:rsidRPr="001665EA" w:rsidRDefault="00AD23EE" w:rsidP="00AD23EE">
      <w:pPr>
        <w:pStyle w:val="FR1"/>
        <w:spacing w:line="360" w:lineRule="auto"/>
        <w:ind w:firstLine="357"/>
        <w:jc w:val="right"/>
        <w:rPr>
          <w:rFonts w:ascii="Times New Roman" w:hAnsi="Times New Roman" w:cs="Times New Roman"/>
          <w:i w:val="0"/>
        </w:rPr>
      </w:pPr>
      <w:r w:rsidRPr="001665EA">
        <w:rPr>
          <w:rFonts w:ascii="Times New Roman" w:hAnsi="Times New Roman" w:cs="Times New Roman"/>
          <w:i w:val="0"/>
        </w:rPr>
        <w:t>Руководитель</w:t>
      </w:r>
    </w:p>
    <w:p w:rsidR="00AD23EE" w:rsidRPr="001665EA" w:rsidRDefault="00AD23EE" w:rsidP="00AD23EE">
      <w:pPr>
        <w:spacing w:line="360" w:lineRule="auto"/>
        <w:ind w:firstLine="357"/>
        <w:jc w:val="right"/>
      </w:pPr>
      <w:r w:rsidRPr="001665EA">
        <w:t xml:space="preserve">кандидат исторических наук, доцент, доцент кафедры социологии и гуманитарных наук </w:t>
      </w:r>
    </w:p>
    <w:p w:rsidR="00AD23EE" w:rsidRPr="001665EA" w:rsidRDefault="00AD23EE" w:rsidP="00AD23EE">
      <w:pPr>
        <w:pStyle w:val="FR1"/>
        <w:spacing w:line="360" w:lineRule="auto"/>
        <w:ind w:firstLine="357"/>
        <w:jc w:val="right"/>
        <w:rPr>
          <w:rFonts w:ascii="Times New Roman" w:hAnsi="Times New Roman" w:cs="Times New Roman"/>
          <w:b w:val="0"/>
          <w:i w:val="0"/>
        </w:rPr>
      </w:pPr>
      <w:r w:rsidRPr="001665EA">
        <w:rPr>
          <w:rFonts w:ascii="Times New Roman" w:hAnsi="Times New Roman" w:cs="Times New Roman"/>
          <w:b w:val="0"/>
          <w:i w:val="0"/>
        </w:rPr>
        <w:t xml:space="preserve">Ямщиков Сергей Викторович </w:t>
      </w:r>
    </w:p>
    <w:p w:rsidR="00AD23EE" w:rsidRPr="001665EA" w:rsidRDefault="00AD23EE" w:rsidP="00AD23EE">
      <w:pPr>
        <w:spacing w:line="360" w:lineRule="auto"/>
        <w:ind w:firstLine="357"/>
        <w:jc w:val="right"/>
      </w:pPr>
      <w:r w:rsidRPr="001665EA">
        <w:rPr>
          <w:b/>
        </w:rPr>
        <w:t>Оригинальность</w:t>
      </w:r>
      <w:r w:rsidRPr="001665EA">
        <w:t>_____________________</w:t>
      </w:r>
    </w:p>
    <w:p w:rsidR="00AD23EE" w:rsidRPr="001665EA" w:rsidRDefault="00AD23EE" w:rsidP="00AD23EE">
      <w:pPr>
        <w:pStyle w:val="FR1"/>
        <w:spacing w:line="360" w:lineRule="auto"/>
        <w:ind w:firstLine="357"/>
        <w:jc w:val="right"/>
        <w:rPr>
          <w:rFonts w:ascii="Times New Roman" w:hAnsi="Times New Roman" w:cs="Times New Roman"/>
          <w:b w:val="0"/>
          <w:i w:val="0"/>
        </w:rPr>
      </w:pPr>
      <w:r w:rsidRPr="001665EA">
        <w:rPr>
          <w:rFonts w:ascii="Times New Roman" w:hAnsi="Times New Roman" w:cs="Times New Roman"/>
          <w:i w:val="0"/>
        </w:rPr>
        <w:t>Дата защиты</w:t>
      </w:r>
      <w:r w:rsidRPr="001665EA">
        <w:rPr>
          <w:rFonts w:ascii="Times New Roman" w:hAnsi="Times New Roman" w:cs="Times New Roman"/>
          <w:b w:val="0"/>
          <w:i w:val="0"/>
        </w:rPr>
        <w:t xml:space="preserve"> __________________________</w:t>
      </w:r>
    </w:p>
    <w:p w:rsidR="00AD23EE" w:rsidRPr="001665EA" w:rsidRDefault="00AD23EE" w:rsidP="00AD23EE">
      <w:pPr>
        <w:pStyle w:val="FR1"/>
        <w:spacing w:line="360" w:lineRule="auto"/>
        <w:ind w:firstLine="357"/>
        <w:jc w:val="right"/>
        <w:rPr>
          <w:rFonts w:ascii="Times New Roman" w:hAnsi="Times New Roman" w:cs="Times New Roman"/>
          <w:b w:val="0"/>
          <w:i w:val="0"/>
        </w:rPr>
      </w:pPr>
      <w:r w:rsidRPr="001665EA">
        <w:rPr>
          <w:rFonts w:ascii="Times New Roman" w:hAnsi="Times New Roman" w:cs="Times New Roman"/>
          <w:i w:val="0"/>
        </w:rPr>
        <w:t>Оценка</w:t>
      </w:r>
      <w:r w:rsidRPr="001665EA">
        <w:rPr>
          <w:rFonts w:ascii="Times New Roman" w:hAnsi="Times New Roman" w:cs="Times New Roman"/>
          <w:b w:val="0"/>
          <w:i w:val="0"/>
        </w:rPr>
        <w:t xml:space="preserve"> ________________________________</w:t>
      </w:r>
    </w:p>
    <w:p w:rsidR="00AD23EE" w:rsidRPr="001665EA" w:rsidRDefault="00AD23EE" w:rsidP="00AD23EE">
      <w:pPr>
        <w:spacing w:line="360" w:lineRule="auto"/>
        <w:ind w:firstLine="357"/>
        <w:jc w:val="right"/>
      </w:pPr>
      <w:r w:rsidRPr="001665EA">
        <w:t>___________________________________</w:t>
      </w:r>
    </w:p>
    <w:p w:rsidR="00AD23EE" w:rsidRPr="001665EA" w:rsidRDefault="00AD23EE" w:rsidP="00AD23EE">
      <w:pPr>
        <w:spacing w:line="360" w:lineRule="auto"/>
        <w:ind w:firstLine="357"/>
        <w:jc w:val="right"/>
      </w:pPr>
      <w:r w:rsidRPr="001665EA">
        <w:t>(</w:t>
      </w:r>
      <w:r w:rsidRPr="001665EA">
        <w:rPr>
          <w:b/>
        </w:rPr>
        <w:t>подпись руководителя</w:t>
      </w:r>
      <w:r w:rsidRPr="001665EA">
        <w:t>)</w:t>
      </w:r>
    </w:p>
    <w:p w:rsidR="00AD23EE" w:rsidRPr="001665EA" w:rsidRDefault="00AD23EE" w:rsidP="00AD23EE">
      <w:pPr>
        <w:spacing w:line="360" w:lineRule="auto"/>
        <w:jc w:val="center"/>
      </w:pPr>
    </w:p>
    <w:p w:rsidR="00AD23EE" w:rsidRPr="001665EA" w:rsidRDefault="00AD23EE" w:rsidP="00AD23EE">
      <w:pPr>
        <w:spacing w:line="360" w:lineRule="auto"/>
        <w:jc w:val="center"/>
      </w:pPr>
      <w:r w:rsidRPr="001665EA">
        <w:t xml:space="preserve">Дубна, </w:t>
      </w:r>
      <w:smartTag w:uri="urn:schemas-microsoft-com:office:smarttags" w:element="metricconverter">
        <w:smartTagPr>
          <w:attr w:name="ProductID" w:val="2022 г"/>
        </w:smartTagPr>
        <w:r w:rsidRPr="001665EA">
          <w:t>2022 г</w:t>
        </w:r>
      </w:smartTag>
      <w:r w:rsidRPr="001665EA">
        <w:t>.</w:t>
      </w:r>
    </w:p>
    <w:sdt>
      <w:sdt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id w:val="-14026764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576D3" w:rsidRPr="001665EA" w:rsidRDefault="000576D3" w:rsidP="000576D3">
          <w:pPr>
            <w:pStyle w:val="af0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1665E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266517" w:rsidRDefault="000576D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665EA">
            <w:rPr>
              <w:b/>
              <w:sz w:val="28"/>
              <w:szCs w:val="28"/>
            </w:rPr>
            <w:fldChar w:fldCharType="begin"/>
          </w:r>
          <w:r w:rsidRPr="001665EA">
            <w:rPr>
              <w:b/>
              <w:sz w:val="28"/>
              <w:szCs w:val="28"/>
            </w:rPr>
            <w:instrText xml:space="preserve"> TOC \o "1-3" \h \z \u </w:instrText>
          </w:r>
          <w:r w:rsidRPr="001665EA">
            <w:rPr>
              <w:b/>
              <w:sz w:val="28"/>
              <w:szCs w:val="28"/>
            </w:rPr>
            <w:fldChar w:fldCharType="separate"/>
          </w:r>
          <w:hyperlink w:anchor="_Toc103353756" w:history="1">
            <w:r w:rsidR="00266517" w:rsidRPr="00533BF3">
              <w:rPr>
                <w:rStyle w:val="af"/>
                <w:noProof/>
              </w:rPr>
              <w:t>1. Программа эмпирического исследования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_Toc103353756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3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57" w:history="1">
            <w:r w:rsidR="00266517" w:rsidRPr="00533BF3">
              <w:rPr>
                <w:rStyle w:val="af"/>
                <w:noProof/>
              </w:rPr>
              <w:t>1.1. Объект, предмет, цель, задачи, гипотезы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_Toc103353757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3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58" w:history="1">
            <w:r w:rsidR="00266517" w:rsidRPr="00533BF3">
              <w:rPr>
                <w:rStyle w:val="af"/>
                <w:noProof/>
              </w:rPr>
              <w:t>1.2. Теоретические и методологические основы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_Toc103353758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5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59" w:history="1">
            <w:r w:rsidR="00266517" w:rsidRPr="00533BF3">
              <w:rPr>
                <w:rStyle w:val="af"/>
                <w:noProof/>
              </w:rPr>
              <w:t>1.3. Логический анализ понятий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_Toc103353759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7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60" w:history="1">
            <w:r w:rsidR="00266517" w:rsidRPr="00533BF3">
              <w:rPr>
                <w:rStyle w:val="af"/>
                <w:noProof/>
              </w:rPr>
              <w:t>1.4. Операционализация понятий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_Toc103353760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9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61" w:history="1">
            <w:r w:rsidR="00266517" w:rsidRPr="00533BF3">
              <w:rPr>
                <w:rStyle w:val="af"/>
                <w:noProof/>
              </w:rPr>
              <w:t>1.5. Характеристика организации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_Toc103353761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10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62" w:history="1">
            <w:r w:rsidR="00266517" w:rsidRPr="00533BF3">
              <w:rPr>
                <w:rStyle w:val="af"/>
                <w:noProof/>
              </w:rPr>
              <w:t>1.6. Метод исследования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_Toc103353762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11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63" w:history="1">
            <w:r w:rsidR="00266517" w:rsidRPr="00533BF3">
              <w:rPr>
                <w:rStyle w:val="af"/>
                <w:noProof/>
              </w:rPr>
              <w:t>1.7. Исследовательский инструментарий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_Toc103353763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11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64" w:history="1">
            <w:r w:rsidR="00266517" w:rsidRPr="00533BF3">
              <w:rPr>
                <w:rStyle w:val="af"/>
                <w:noProof/>
              </w:rPr>
              <w:t>1.8. Исследовательская матрица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_Toc103353764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13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65" w:history="1">
            <w:r w:rsidR="00266517" w:rsidRPr="00533BF3">
              <w:rPr>
                <w:rStyle w:val="af"/>
                <w:noProof/>
              </w:rPr>
              <w:t>1.9. Метод обработки и анализа данных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_Toc103353765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14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66" w:history="1">
            <w:r w:rsidR="00266517" w:rsidRPr="00533BF3">
              <w:rPr>
                <w:rStyle w:val="af"/>
                <w:noProof/>
              </w:rPr>
              <w:t>2. Количественный анализ анкетного опроса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_Toc103353766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14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67" w:history="1">
            <w:r w:rsidR="00266517" w:rsidRPr="00533BF3">
              <w:rPr>
                <w:rStyle w:val="af"/>
                <w:noProof/>
              </w:rPr>
              <w:t>3. Выводы и рекомендации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_Toc103353767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26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266517" w:rsidRDefault="007A2B03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353768" w:history="1">
            <w:r w:rsidR="00266517" w:rsidRPr="00533BF3">
              <w:rPr>
                <w:rStyle w:val="af"/>
                <w:noProof/>
              </w:rPr>
              <w:t>Список использованной литературы</w:t>
            </w:r>
            <w:r w:rsidR="00266517">
              <w:rPr>
                <w:noProof/>
                <w:webHidden/>
              </w:rPr>
              <w:tab/>
            </w:r>
            <w:r w:rsidR="00266517">
              <w:rPr>
                <w:noProof/>
                <w:webHidden/>
              </w:rPr>
              <w:fldChar w:fldCharType="begin"/>
            </w:r>
            <w:r w:rsidR="00266517">
              <w:rPr>
                <w:noProof/>
                <w:webHidden/>
              </w:rPr>
              <w:instrText xml:space="preserve"> PAGEREF _Toc103353768 \h </w:instrText>
            </w:r>
            <w:r w:rsidR="00266517">
              <w:rPr>
                <w:noProof/>
                <w:webHidden/>
              </w:rPr>
            </w:r>
            <w:r w:rsidR="00266517">
              <w:rPr>
                <w:noProof/>
                <w:webHidden/>
              </w:rPr>
              <w:fldChar w:fldCharType="separate"/>
            </w:r>
            <w:r w:rsidR="00266517">
              <w:rPr>
                <w:noProof/>
                <w:webHidden/>
              </w:rPr>
              <w:t>27</w:t>
            </w:r>
            <w:r w:rsidR="00266517">
              <w:rPr>
                <w:noProof/>
                <w:webHidden/>
              </w:rPr>
              <w:fldChar w:fldCharType="end"/>
            </w:r>
          </w:hyperlink>
        </w:p>
        <w:p w:rsidR="00D93E45" w:rsidRPr="001665EA" w:rsidRDefault="000576D3">
          <w:pPr>
            <w:rPr>
              <w:bCs/>
              <w:sz w:val="28"/>
              <w:szCs w:val="28"/>
            </w:rPr>
          </w:pPr>
          <w:r w:rsidRPr="001665EA">
            <w:rPr>
              <w:b/>
              <w:bCs/>
              <w:sz w:val="28"/>
              <w:szCs w:val="28"/>
            </w:rPr>
            <w:fldChar w:fldCharType="end"/>
          </w:r>
        </w:p>
        <w:p w:rsidR="000576D3" w:rsidRPr="001665EA" w:rsidRDefault="007A2B03">
          <w:pPr>
            <w:rPr>
              <w:b/>
              <w:sz w:val="28"/>
              <w:szCs w:val="28"/>
            </w:rPr>
          </w:pPr>
        </w:p>
      </w:sdtContent>
    </w:sdt>
    <w:p w:rsidR="000576D3" w:rsidRPr="001665EA" w:rsidRDefault="000576D3" w:rsidP="00CA1FE6">
      <w:pPr>
        <w:tabs>
          <w:tab w:val="right" w:leader="dot" w:pos="9638"/>
        </w:tabs>
        <w:spacing w:line="360" w:lineRule="auto"/>
        <w:ind w:firstLine="357"/>
        <w:jc w:val="center"/>
        <w:rPr>
          <w:b/>
        </w:rPr>
      </w:pPr>
    </w:p>
    <w:p w:rsidR="00B97010" w:rsidRPr="001665EA" w:rsidRDefault="00B97010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A6806" w:rsidRPr="001665EA" w:rsidRDefault="003A6806" w:rsidP="00CA1FE6">
      <w:pPr>
        <w:pStyle w:val="aa"/>
        <w:shd w:val="clear" w:color="auto" w:fill="FFFFFF"/>
        <w:spacing w:before="0" w:beforeAutospacing="0" w:after="0" w:afterAutospacing="0" w:line="360" w:lineRule="auto"/>
        <w:ind w:firstLine="357"/>
        <w:jc w:val="center"/>
      </w:pPr>
    </w:p>
    <w:p w:rsidR="00306BFF" w:rsidRPr="001665EA" w:rsidRDefault="00306BFF" w:rsidP="00B43D4C">
      <w:pPr>
        <w:pStyle w:val="aa"/>
        <w:shd w:val="clear" w:color="auto" w:fill="FFFFFF"/>
        <w:spacing w:before="0" w:beforeAutospacing="0" w:after="0" w:afterAutospacing="0" w:line="360" w:lineRule="auto"/>
      </w:pPr>
    </w:p>
    <w:p w:rsidR="00CE155F" w:rsidRPr="001665EA" w:rsidRDefault="00CE155F" w:rsidP="00B43D4C">
      <w:pPr>
        <w:pStyle w:val="aa"/>
        <w:shd w:val="clear" w:color="auto" w:fill="FFFFFF"/>
        <w:spacing w:before="0" w:beforeAutospacing="0" w:after="0" w:afterAutospacing="0" w:line="360" w:lineRule="auto"/>
      </w:pPr>
    </w:p>
    <w:p w:rsidR="00CE155F" w:rsidRPr="001665EA" w:rsidRDefault="00CE155F" w:rsidP="00B43D4C">
      <w:pPr>
        <w:pStyle w:val="aa"/>
        <w:shd w:val="clear" w:color="auto" w:fill="FFFFFF"/>
        <w:spacing w:before="0" w:beforeAutospacing="0" w:after="0" w:afterAutospacing="0" w:line="360" w:lineRule="auto"/>
      </w:pPr>
    </w:p>
    <w:p w:rsidR="00F27224" w:rsidRPr="001665EA" w:rsidRDefault="00F27224" w:rsidP="00B43D4C">
      <w:pPr>
        <w:pStyle w:val="aa"/>
        <w:shd w:val="clear" w:color="auto" w:fill="FFFFFF"/>
        <w:spacing w:before="0" w:beforeAutospacing="0" w:after="0" w:afterAutospacing="0" w:line="360" w:lineRule="auto"/>
      </w:pPr>
    </w:p>
    <w:p w:rsidR="00F46670" w:rsidRPr="001665EA" w:rsidRDefault="00F46670" w:rsidP="00051F8C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bookmarkStart w:id="0" w:name="_Toc103353756"/>
      <w:r w:rsidRPr="001665EA">
        <w:rPr>
          <w:b w:val="0"/>
          <w:sz w:val="28"/>
          <w:szCs w:val="28"/>
        </w:rPr>
        <w:lastRenderedPageBreak/>
        <w:t>1. Программа эмпирического исследования</w:t>
      </w:r>
      <w:bookmarkEnd w:id="0"/>
    </w:p>
    <w:p w:rsidR="00F46670" w:rsidRPr="001665EA" w:rsidRDefault="00F46670" w:rsidP="00CE155F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103353757"/>
      <w:r w:rsidRPr="001665EA">
        <w:rPr>
          <w:rFonts w:ascii="Times New Roman" w:hAnsi="Times New Roman" w:cs="Times New Roman"/>
          <w:color w:val="auto"/>
        </w:rPr>
        <w:t>1.1. Объект, предмет, цель, задачи, гипотезы</w:t>
      </w:r>
      <w:bookmarkEnd w:id="1"/>
    </w:p>
    <w:p w:rsidR="00E2354F" w:rsidRPr="00274E14" w:rsidRDefault="00E2354F" w:rsidP="00274E14">
      <w:pPr>
        <w:spacing w:line="360" w:lineRule="auto"/>
        <w:ind w:firstLine="709"/>
        <w:jc w:val="both"/>
        <w:rPr>
          <w:bCs/>
        </w:rPr>
      </w:pPr>
      <w:r w:rsidRPr="00274E14">
        <w:t>Объект</w:t>
      </w:r>
      <w:r w:rsidR="00AD23EE" w:rsidRPr="00274E14">
        <w:t xml:space="preserve"> исследования</w:t>
      </w:r>
      <w:r w:rsidRPr="00274E14">
        <w:t xml:space="preserve">: </w:t>
      </w:r>
      <w:r w:rsidR="00274E14">
        <w:rPr>
          <w:bCs/>
        </w:rPr>
        <w:t>муниципальное бюджетное общеобразовательное учреждение</w:t>
      </w:r>
      <w:r w:rsidR="00274E14" w:rsidRPr="00274E14">
        <w:rPr>
          <w:bCs/>
        </w:rPr>
        <w:t xml:space="preserve"> «Средняя общеобразовательная школа №30 г. </w:t>
      </w:r>
      <w:r w:rsidR="00B911B9">
        <w:rPr>
          <w:bCs/>
        </w:rPr>
        <w:t>Владикавказа</w:t>
      </w:r>
      <w:r w:rsidR="00274E14" w:rsidRPr="00274E14">
        <w:rPr>
          <w:bCs/>
        </w:rPr>
        <w:t xml:space="preserve">» </w:t>
      </w:r>
      <w:r w:rsidR="00F27224" w:rsidRPr="00274E14">
        <w:t>(д</w:t>
      </w:r>
      <w:r w:rsidR="003D17EA" w:rsidRPr="00274E14">
        <w:t>алее</w:t>
      </w:r>
      <w:r w:rsidR="00A74598" w:rsidRPr="00274E14">
        <w:t xml:space="preserve"> </w:t>
      </w:r>
      <w:r w:rsidR="00306BFF" w:rsidRPr="00274E14">
        <w:rPr>
          <w:shd w:val="clear" w:color="auto" w:fill="FFFFFF"/>
        </w:rPr>
        <w:t>—</w:t>
      </w:r>
      <w:r w:rsidR="003D17EA" w:rsidRPr="00274E14">
        <w:t xml:space="preserve"> МБОУ СОШ №30</w:t>
      </w:r>
      <w:r w:rsidR="00F27224" w:rsidRPr="00274E14">
        <w:t xml:space="preserve"> г. </w:t>
      </w:r>
      <w:r w:rsidR="00B911B9">
        <w:t>Владикавказа</w:t>
      </w:r>
      <w:r w:rsidR="003D17EA" w:rsidRPr="00274E14">
        <w:t>)</w:t>
      </w:r>
      <w:r w:rsidR="00F27224" w:rsidRPr="00274E14">
        <w:t>.</w:t>
      </w:r>
    </w:p>
    <w:p w:rsidR="00E2354F" w:rsidRPr="00274E14" w:rsidRDefault="00016F6E" w:rsidP="00274E1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74E14">
        <w:t>Предмет</w:t>
      </w:r>
      <w:r w:rsidR="00AD23EE" w:rsidRPr="00274E14">
        <w:t xml:space="preserve"> исследования</w:t>
      </w:r>
      <w:r w:rsidRPr="00274E14">
        <w:t>: принятие</w:t>
      </w:r>
      <w:r w:rsidR="00921865" w:rsidRPr="00274E14">
        <w:t xml:space="preserve"> управленческих решений</w:t>
      </w:r>
      <w:r w:rsidR="00E2354F" w:rsidRPr="00274E14">
        <w:t xml:space="preserve"> в МБОУ СОШ №30</w:t>
      </w:r>
      <w:r w:rsidR="00F27224" w:rsidRPr="00274E14">
        <w:t xml:space="preserve"> г. </w:t>
      </w:r>
      <w:r w:rsidR="00B911B9">
        <w:t>Владикавказа</w:t>
      </w:r>
      <w:r w:rsidR="0074290F" w:rsidRPr="00274E14">
        <w:t>.</w:t>
      </w:r>
    </w:p>
    <w:p w:rsidR="00E2354F" w:rsidRPr="00274E14" w:rsidRDefault="00921865" w:rsidP="00274E1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74E14">
        <w:t>Цель</w:t>
      </w:r>
      <w:r w:rsidR="00AD23EE" w:rsidRPr="00274E14">
        <w:t xml:space="preserve"> исследования</w:t>
      </w:r>
      <w:r w:rsidRPr="00274E14">
        <w:t>: выявить</w:t>
      </w:r>
      <w:r w:rsidR="00E2354F" w:rsidRPr="00274E14">
        <w:t xml:space="preserve"> </w:t>
      </w:r>
      <w:r w:rsidRPr="00274E14">
        <w:t>субъекты</w:t>
      </w:r>
      <w:r w:rsidR="00E2354F" w:rsidRPr="00274E14">
        <w:t xml:space="preserve"> </w:t>
      </w:r>
      <w:r w:rsidR="00016F6E" w:rsidRPr="00274E14">
        <w:t>принятия управленческих решений</w:t>
      </w:r>
      <w:r w:rsidRPr="00274E14">
        <w:t xml:space="preserve"> в </w:t>
      </w:r>
      <w:r w:rsidR="0074290F" w:rsidRPr="00274E14">
        <w:t>МБОУ СОШ №30</w:t>
      </w:r>
      <w:r w:rsidR="00F27224" w:rsidRPr="00274E14">
        <w:t xml:space="preserve"> г. </w:t>
      </w:r>
      <w:r w:rsidR="00B911B9">
        <w:t>Владикавказа</w:t>
      </w:r>
      <w:r w:rsidR="00016F6E" w:rsidRPr="00274E14">
        <w:t>.</w:t>
      </w:r>
    </w:p>
    <w:p w:rsidR="007878D1" w:rsidRPr="00274E14" w:rsidRDefault="00702E95" w:rsidP="00274E1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74E14">
        <w:t xml:space="preserve">Задачи </w:t>
      </w:r>
      <w:r w:rsidR="00AD23EE" w:rsidRPr="00274E14">
        <w:t>исследования</w:t>
      </w:r>
      <w:r w:rsidR="00051F8C" w:rsidRPr="00274E14">
        <w:t xml:space="preserve"> </w:t>
      </w:r>
      <w:r w:rsidRPr="00274E14">
        <w:rPr>
          <w:shd w:val="clear" w:color="auto" w:fill="FFFFFF"/>
        </w:rPr>
        <w:t>—</w:t>
      </w:r>
      <w:r w:rsidRPr="00274E14">
        <w:rPr>
          <w:shd w:val="clear" w:color="auto" w:fill="FFFFFF"/>
          <w:lang w:val="en-US"/>
        </w:rPr>
        <w:t xml:space="preserve"> </w:t>
      </w:r>
      <w:r w:rsidR="007878D1" w:rsidRPr="00274E14">
        <w:t xml:space="preserve">определить:  </w:t>
      </w:r>
    </w:p>
    <w:p w:rsidR="00E2354F" w:rsidRPr="00274E14" w:rsidRDefault="007878D1" w:rsidP="00274E14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74E14">
        <w:t>учет предложений педагогического состава при принятии управленческих решений</w:t>
      </w:r>
      <w:r w:rsidR="00AD23EE" w:rsidRPr="00274E14">
        <w:t>.</w:t>
      </w:r>
    </w:p>
    <w:p w:rsidR="00702E95" w:rsidRPr="00274E14" w:rsidRDefault="00702E95" w:rsidP="00274E14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74E14">
        <w:t>советуется ли с преподавательским со</w:t>
      </w:r>
      <w:r w:rsidR="00F27224" w:rsidRPr="00274E14">
        <w:t>ставом директор МБОУ СОШ №30 г. </w:t>
      </w:r>
      <w:r w:rsidR="00B911B9">
        <w:t>Владикавказа</w:t>
      </w:r>
      <w:r w:rsidRPr="00274E14">
        <w:t xml:space="preserve"> при принятии управленческих решений внутри школы</w:t>
      </w:r>
      <w:r w:rsidR="00AD23EE" w:rsidRPr="00274E14">
        <w:t>.</w:t>
      </w:r>
    </w:p>
    <w:p w:rsidR="00702E95" w:rsidRPr="001665EA" w:rsidRDefault="00702E95" w:rsidP="00274E14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74E14">
        <w:t>советуется ли с админист</w:t>
      </w:r>
      <w:r w:rsidR="00F27224" w:rsidRPr="00274E14">
        <w:t>рацией директор МБОУ СОШ №30 г. </w:t>
      </w:r>
      <w:r w:rsidR="00B911B9">
        <w:t>Владикавказа</w:t>
      </w:r>
      <w:r w:rsidRPr="00274E14">
        <w:t xml:space="preserve"> при принятии управленческих решений внутри</w:t>
      </w:r>
      <w:r w:rsidRPr="001665EA">
        <w:t xml:space="preserve"> школы</w:t>
      </w:r>
      <w:r w:rsidR="00AD23EE" w:rsidRPr="001665EA">
        <w:t>.</w:t>
      </w:r>
    </w:p>
    <w:p w:rsidR="007878D1" w:rsidRPr="001665EA" w:rsidRDefault="007878D1" w:rsidP="00CE155F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1665EA">
        <w:t>советуется ли с преподавательским со</w:t>
      </w:r>
      <w:r w:rsidR="00F27224" w:rsidRPr="001665EA">
        <w:t>ставом директор МБОУ СОШ №30 г. </w:t>
      </w:r>
      <w:r w:rsidR="00B911B9">
        <w:t>Владикавказа</w:t>
      </w:r>
      <w:r w:rsidRPr="001665EA">
        <w:t xml:space="preserve"> пр</w:t>
      </w:r>
      <w:r w:rsidR="00702E95" w:rsidRPr="001665EA">
        <w:t>и принятии управленческих решений вне школы</w:t>
      </w:r>
      <w:r w:rsidR="00AD23EE" w:rsidRPr="001665EA">
        <w:t>.</w:t>
      </w:r>
    </w:p>
    <w:p w:rsidR="00702E95" w:rsidRPr="001665EA" w:rsidRDefault="00702E95" w:rsidP="00CE155F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1665EA">
        <w:t>советуется ли с админист</w:t>
      </w:r>
      <w:r w:rsidR="00F27224" w:rsidRPr="001665EA">
        <w:t>рацией директор МБОУ СОШ №30 г. </w:t>
      </w:r>
      <w:r w:rsidR="00B911B9">
        <w:t>Владикавказа</w:t>
      </w:r>
      <w:r w:rsidRPr="001665EA">
        <w:t xml:space="preserve"> при принятии управленческих решений вне школы</w:t>
      </w:r>
      <w:r w:rsidR="00AD23EE" w:rsidRPr="001665EA">
        <w:t>.</w:t>
      </w:r>
    </w:p>
    <w:p w:rsidR="00D1553B" w:rsidRPr="001665EA" w:rsidRDefault="00D1553B" w:rsidP="00CE155F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1665EA">
        <w:t>чувствуют ли сотрудники свою причастность к принятию решений как внутри школы, так и вне</w:t>
      </w:r>
      <w:r w:rsidR="00F27224" w:rsidRPr="001665EA">
        <w:t xml:space="preserve"> школы</w:t>
      </w:r>
      <w:r w:rsidRPr="001665EA">
        <w:t>.</w:t>
      </w:r>
    </w:p>
    <w:p w:rsidR="00AD23EE" w:rsidRPr="001665EA" w:rsidRDefault="00AD23EE" w:rsidP="00CE155F">
      <w:pPr>
        <w:pStyle w:val="aa"/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1665EA">
        <w:t>Гипотезы исследования:</w:t>
      </w:r>
    </w:p>
    <w:p w:rsidR="007D1B8A" w:rsidRPr="001665EA" w:rsidRDefault="00016F6E" w:rsidP="00CE155F">
      <w:pPr>
        <w:spacing w:line="360" w:lineRule="auto"/>
        <w:ind w:firstLine="709"/>
        <w:contextualSpacing/>
        <w:jc w:val="both"/>
      </w:pPr>
      <w:r w:rsidRPr="001665EA">
        <w:t>Г</w:t>
      </w:r>
      <w:r w:rsidR="007D1B8A" w:rsidRPr="001665EA">
        <w:t>ипотеза</w:t>
      </w:r>
      <w:r w:rsidRPr="001665EA">
        <w:t>-основание</w:t>
      </w:r>
      <w:r w:rsidR="007D1B8A" w:rsidRPr="001665EA">
        <w:t xml:space="preserve">: </w:t>
      </w:r>
    </w:p>
    <w:p w:rsidR="00921865" w:rsidRPr="001665EA" w:rsidRDefault="00921865" w:rsidP="00CE155F">
      <w:pPr>
        <w:spacing w:line="360" w:lineRule="auto"/>
        <w:ind w:firstLine="709"/>
        <w:contextualSpacing/>
        <w:jc w:val="both"/>
      </w:pPr>
      <w:r w:rsidRPr="001665EA">
        <w:t xml:space="preserve">Управленческие решения в </w:t>
      </w:r>
      <w:r w:rsidR="0074290F" w:rsidRPr="001665EA">
        <w:t>МБОУ СОШ №30</w:t>
      </w:r>
      <w:r w:rsidR="00F27224" w:rsidRPr="001665EA">
        <w:t xml:space="preserve"> г. </w:t>
      </w:r>
      <w:r w:rsidR="00B911B9">
        <w:t>Владикавказа</w:t>
      </w:r>
      <w:r w:rsidR="0074290F" w:rsidRPr="001665EA">
        <w:t xml:space="preserve"> </w:t>
      </w:r>
      <w:r w:rsidRPr="001665EA">
        <w:t>принимаю</w:t>
      </w:r>
      <w:r w:rsidR="00673BFD" w:rsidRPr="001665EA">
        <w:t>тся исключительно директором</w:t>
      </w:r>
      <w:r w:rsidRPr="001665EA">
        <w:t>.</w:t>
      </w:r>
    </w:p>
    <w:p w:rsidR="007D1B8A" w:rsidRPr="001665EA" w:rsidRDefault="00016F6E" w:rsidP="00CE155F">
      <w:pPr>
        <w:spacing w:line="360" w:lineRule="auto"/>
        <w:ind w:firstLine="709"/>
        <w:contextualSpacing/>
        <w:jc w:val="both"/>
      </w:pPr>
      <w:r w:rsidRPr="001665EA">
        <w:t>Гипотезы-следствия</w:t>
      </w:r>
      <w:r w:rsidR="007D1B8A" w:rsidRPr="001665EA">
        <w:t>:</w:t>
      </w:r>
    </w:p>
    <w:p w:rsidR="00921865" w:rsidRPr="001665EA" w:rsidRDefault="00992C8C" w:rsidP="00CE155F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Предложения коллектива не учитываются при принятии управленческих решений в МБОУ СОШ №30</w:t>
      </w:r>
      <w:r w:rsidR="00AD23EE" w:rsidRPr="001665EA">
        <w:rPr>
          <w:rFonts w:ascii="Times New Roman" w:hAnsi="Times New Roman" w:cs="Times New Roman"/>
          <w:sz w:val="24"/>
          <w:szCs w:val="24"/>
        </w:rPr>
        <w:t xml:space="preserve"> г. </w:t>
      </w:r>
      <w:r w:rsidR="00B911B9">
        <w:rPr>
          <w:rFonts w:ascii="Times New Roman" w:hAnsi="Times New Roman" w:cs="Times New Roman"/>
          <w:sz w:val="24"/>
          <w:szCs w:val="24"/>
        </w:rPr>
        <w:t>Владикавказа</w:t>
      </w:r>
      <w:r w:rsidRPr="001665EA">
        <w:rPr>
          <w:rFonts w:ascii="Times New Roman" w:hAnsi="Times New Roman" w:cs="Times New Roman"/>
          <w:sz w:val="24"/>
          <w:szCs w:val="24"/>
        </w:rPr>
        <w:t>.</w:t>
      </w:r>
    </w:p>
    <w:p w:rsidR="00921865" w:rsidRPr="001665EA" w:rsidRDefault="00921865" w:rsidP="00CE155F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4290F" w:rsidRPr="001665EA">
        <w:rPr>
          <w:rFonts w:ascii="Times New Roman" w:hAnsi="Times New Roman" w:cs="Times New Roman"/>
          <w:sz w:val="24"/>
          <w:szCs w:val="24"/>
        </w:rPr>
        <w:t xml:space="preserve">МБОУ СОШ №30 </w:t>
      </w:r>
      <w:r w:rsidR="0006264F" w:rsidRPr="001665EA">
        <w:rPr>
          <w:rFonts w:ascii="Times New Roman" w:hAnsi="Times New Roman" w:cs="Times New Roman"/>
          <w:sz w:val="24"/>
          <w:szCs w:val="24"/>
        </w:rPr>
        <w:t>г. </w:t>
      </w:r>
      <w:r w:rsidR="00B911B9">
        <w:rPr>
          <w:rFonts w:ascii="Times New Roman" w:hAnsi="Times New Roman" w:cs="Times New Roman"/>
          <w:sz w:val="24"/>
          <w:szCs w:val="24"/>
        </w:rPr>
        <w:t>Владикавказа</w:t>
      </w:r>
      <w:r w:rsidR="00CA0F1D" w:rsidRPr="001665EA">
        <w:rPr>
          <w:rFonts w:ascii="Times New Roman" w:hAnsi="Times New Roman" w:cs="Times New Roman"/>
          <w:sz w:val="24"/>
          <w:szCs w:val="24"/>
        </w:rPr>
        <w:t xml:space="preserve"> </w:t>
      </w:r>
      <w:r w:rsidRPr="001665EA">
        <w:rPr>
          <w:rFonts w:ascii="Times New Roman" w:hAnsi="Times New Roman" w:cs="Times New Roman"/>
          <w:sz w:val="24"/>
          <w:szCs w:val="24"/>
        </w:rPr>
        <w:t>принимает управленческие решения</w:t>
      </w:r>
      <w:r w:rsidR="00702E95" w:rsidRPr="001665EA">
        <w:rPr>
          <w:rFonts w:ascii="Times New Roman" w:hAnsi="Times New Roman" w:cs="Times New Roman"/>
          <w:sz w:val="24"/>
          <w:szCs w:val="24"/>
        </w:rPr>
        <w:t xml:space="preserve"> внутри школы</w:t>
      </w:r>
      <w:r w:rsidR="00673BFD" w:rsidRPr="001665EA">
        <w:rPr>
          <w:rFonts w:ascii="Times New Roman" w:hAnsi="Times New Roman" w:cs="Times New Roman"/>
          <w:sz w:val="24"/>
          <w:szCs w:val="24"/>
        </w:rPr>
        <w:t>,</w:t>
      </w:r>
      <w:r w:rsidRPr="001665EA">
        <w:rPr>
          <w:rFonts w:ascii="Times New Roman" w:hAnsi="Times New Roman" w:cs="Times New Roman"/>
          <w:sz w:val="24"/>
          <w:szCs w:val="24"/>
        </w:rPr>
        <w:t xml:space="preserve"> не советуясь с преподавательским составом</w:t>
      </w:r>
      <w:r w:rsidR="00A53A33" w:rsidRPr="001665EA">
        <w:rPr>
          <w:rFonts w:ascii="Times New Roman" w:hAnsi="Times New Roman" w:cs="Times New Roman"/>
          <w:sz w:val="24"/>
          <w:szCs w:val="24"/>
        </w:rPr>
        <w:t>.</w:t>
      </w:r>
    </w:p>
    <w:p w:rsidR="00673BFD" w:rsidRPr="001665EA" w:rsidRDefault="00673BFD" w:rsidP="00CE155F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4290F" w:rsidRPr="001665EA">
        <w:rPr>
          <w:rFonts w:ascii="Times New Roman" w:hAnsi="Times New Roman" w:cs="Times New Roman"/>
          <w:sz w:val="24"/>
          <w:szCs w:val="24"/>
        </w:rPr>
        <w:t>МБОУ СОШ №30</w:t>
      </w:r>
      <w:r w:rsidR="0006264F" w:rsidRPr="001665EA">
        <w:rPr>
          <w:rFonts w:ascii="Times New Roman" w:hAnsi="Times New Roman" w:cs="Times New Roman"/>
          <w:sz w:val="24"/>
          <w:szCs w:val="24"/>
        </w:rPr>
        <w:t xml:space="preserve"> г. </w:t>
      </w:r>
      <w:r w:rsidR="00B911B9">
        <w:rPr>
          <w:rFonts w:ascii="Times New Roman" w:hAnsi="Times New Roman" w:cs="Times New Roman"/>
          <w:sz w:val="24"/>
          <w:szCs w:val="24"/>
        </w:rPr>
        <w:t>Владикавказа</w:t>
      </w:r>
      <w:r w:rsidR="0074290F" w:rsidRPr="001665EA">
        <w:rPr>
          <w:rFonts w:ascii="Times New Roman" w:hAnsi="Times New Roman" w:cs="Times New Roman"/>
          <w:sz w:val="24"/>
          <w:szCs w:val="24"/>
        </w:rPr>
        <w:t xml:space="preserve"> </w:t>
      </w:r>
      <w:r w:rsidRPr="001665EA">
        <w:rPr>
          <w:rFonts w:ascii="Times New Roman" w:hAnsi="Times New Roman" w:cs="Times New Roman"/>
          <w:sz w:val="24"/>
          <w:szCs w:val="24"/>
        </w:rPr>
        <w:t>принимает управленческие решения</w:t>
      </w:r>
      <w:r w:rsidR="00702E95" w:rsidRPr="001665EA">
        <w:rPr>
          <w:rFonts w:ascii="Times New Roman" w:hAnsi="Times New Roman" w:cs="Times New Roman"/>
          <w:sz w:val="24"/>
          <w:szCs w:val="24"/>
        </w:rPr>
        <w:t xml:space="preserve"> внутри школы</w:t>
      </w:r>
      <w:r w:rsidRPr="001665EA">
        <w:rPr>
          <w:rFonts w:ascii="Times New Roman" w:hAnsi="Times New Roman" w:cs="Times New Roman"/>
          <w:sz w:val="24"/>
          <w:szCs w:val="24"/>
        </w:rPr>
        <w:t>, не советуясь с администрацией.</w:t>
      </w:r>
    </w:p>
    <w:p w:rsidR="009E6D6E" w:rsidRPr="001665EA" w:rsidRDefault="00992C8C" w:rsidP="00CE155F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 xml:space="preserve">Директор МБОУ СОШ №30 </w:t>
      </w:r>
      <w:r w:rsidR="0006264F" w:rsidRPr="001665EA">
        <w:rPr>
          <w:rFonts w:ascii="Times New Roman" w:hAnsi="Times New Roman" w:cs="Times New Roman"/>
          <w:sz w:val="24"/>
          <w:szCs w:val="24"/>
        </w:rPr>
        <w:t>г. </w:t>
      </w:r>
      <w:r w:rsidR="00B911B9">
        <w:rPr>
          <w:rFonts w:ascii="Times New Roman" w:hAnsi="Times New Roman" w:cs="Times New Roman"/>
          <w:sz w:val="24"/>
          <w:szCs w:val="24"/>
        </w:rPr>
        <w:t>Владикавказа</w:t>
      </w:r>
      <w:r w:rsidR="00CA0F1D" w:rsidRPr="001665EA">
        <w:rPr>
          <w:rFonts w:ascii="Times New Roman" w:hAnsi="Times New Roman" w:cs="Times New Roman"/>
          <w:sz w:val="24"/>
          <w:szCs w:val="24"/>
        </w:rPr>
        <w:t xml:space="preserve"> </w:t>
      </w:r>
      <w:r w:rsidRPr="001665EA">
        <w:rPr>
          <w:rFonts w:ascii="Times New Roman" w:hAnsi="Times New Roman" w:cs="Times New Roman"/>
          <w:sz w:val="24"/>
          <w:szCs w:val="24"/>
        </w:rPr>
        <w:t>принимает управленчес</w:t>
      </w:r>
      <w:r w:rsidR="00702E95" w:rsidRPr="001665EA">
        <w:rPr>
          <w:rFonts w:ascii="Times New Roman" w:hAnsi="Times New Roman" w:cs="Times New Roman"/>
          <w:sz w:val="24"/>
          <w:szCs w:val="24"/>
        </w:rPr>
        <w:t>кие решения вне школы, не советуясь с преподавательским составом</w:t>
      </w:r>
      <w:r w:rsidRPr="001665EA">
        <w:rPr>
          <w:rFonts w:ascii="Times New Roman" w:hAnsi="Times New Roman" w:cs="Times New Roman"/>
          <w:sz w:val="24"/>
          <w:szCs w:val="24"/>
        </w:rPr>
        <w:t>.</w:t>
      </w:r>
    </w:p>
    <w:p w:rsidR="00992C8C" w:rsidRPr="001665EA" w:rsidRDefault="00431BAA" w:rsidP="00CE155F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lastRenderedPageBreak/>
        <w:t>Директор МБОУ СОШ №30</w:t>
      </w:r>
      <w:r w:rsidR="0006264F" w:rsidRPr="001665EA">
        <w:rPr>
          <w:rFonts w:ascii="Times New Roman" w:hAnsi="Times New Roman" w:cs="Times New Roman"/>
          <w:sz w:val="24"/>
          <w:szCs w:val="24"/>
        </w:rPr>
        <w:t xml:space="preserve"> г. </w:t>
      </w:r>
      <w:r w:rsidR="00B911B9">
        <w:rPr>
          <w:rFonts w:ascii="Times New Roman" w:hAnsi="Times New Roman" w:cs="Times New Roman"/>
          <w:sz w:val="24"/>
          <w:szCs w:val="24"/>
        </w:rPr>
        <w:t>Владикавказа</w:t>
      </w:r>
      <w:r w:rsidRPr="001665EA">
        <w:rPr>
          <w:rFonts w:ascii="Times New Roman" w:hAnsi="Times New Roman" w:cs="Times New Roman"/>
          <w:sz w:val="24"/>
          <w:szCs w:val="24"/>
        </w:rPr>
        <w:t xml:space="preserve"> принимает управленчес</w:t>
      </w:r>
      <w:r w:rsidR="00702E95" w:rsidRPr="001665EA">
        <w:rPr>
          <w:rFonts w:ascii="Times New Roman" w:hAnsi="Times New Roman" w:cs="Times New Roman"/>
          <w:sz w:val="24"/>
          <w:szCs w:val="24"/>
        </w:rPr>
        <w:t>кие решения вне школы</w:t>
      </w:r>
      <w:r w:rsidRPr="001665EA">
        <w:rPr>
          <w:rFonts w:ascii="Times New Roman" w:hAnsi="Times New Roman" w:cs="Times New Roman"/>
          <w:sz w:val="24"/>
          <w:szCs w:val="24"/>
        </w:rPr>
        <w:t>, не совету</w:t>
      </w:r>
      <w:r w:rsidR="00702E95" w:rsidRPr="001665EA">
        <w:rPr>
          <w:rFonts w:ascii="Times New Roman" w:hAnsi="Times New Roman" w:cs="Times New Roman"/>
          <w:sz w:val="24"/>
          <w:szCs w:val="24"/>
        </w:rPr>
        <w:t>ясь с администрацией</w:t>
      </w:r>
      <w:r w:rsidRPr="001665EA">
        <w:rPr>
          <w:rFonts w:ascii="Times New Roman" w:hAnsi="Times New Roman" w:cs="Times New Roman"/>
          <w:sz w:val="24"/>
          <w:szCs w:val="24"/>
        </w:rPr>
        <w:t>.</w:t>
      </w:r>
    </w:p>
    <w:p w:rsidR="00D1553B" w:rsidRPr="001665EA" w:rsidRDefault="00D1553B" w:rsidP="00CE155F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Те сотрудники, которые чувствуют свою причастность к принятию управленческих решений внутри школы, также чувствуют причастность к принятию решений вне школы.</w:t>
      </w:r>
    </w:p>
    <w:p w:rsidR="003C47AD" w:rsidRPr="001665EA" w:rsidRDefault="00D1553B" w:rsidP="00CE155F">
      <w:pPr>
        <w:jc w:val="both"/>
        <w:rPr>
          <w:rFonts w:eastAsiaTheme="minorHAnsi"/>
          <w:lang w:eastAsia="en-US"/>
        </w:rPr>
      </w:pPr>
      <w:r w:rsidRPr="001665EA">
        <w:br w:type="page"/>
      </w:r>
    </w:p>
    <w:p w:rsidR="00016F6E" w:rsidRPr="001665EA" w:rsidRDefault="00F46670" w:rsidP="00CE155F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2" w:name="_Toc103353758"/>
      <w:r w:rsidRPr="001665EA">
        <w:rPr>
          <w:rFonts w:ascii="Times New Roman" w:hAnsi="Times New Roman" w:cs="Times New Roman"/>
          <w:color w:val="auto"/>
        </w:rPr>
        <w:lastRenderedPageBreak/>
        <w:t>1.2. Теоретические и методологические основы</w:t>
      </w:r>
      <w:bookmarkEnd w:id="2"/>
    </w:p>
    <w:p w:rsidR="00051F8C" w:rsidRPr="001665EA" w:rsidRDefault="00051F8C" w:rsidP="00D713D1">
      <w:pPr>
        <w:spacing w:line="360" w:lineRule="auto"/>
        <w:ind w:firstLine="709"/>
        <w:jc w:val="both"/>
      </w:pPr>
      <w:r w:rsidRPr="001665EA">
        <w:t>Теоретико-методологическую базу эмпирического исследования принятия управленч</w:t>
      </w:r>
      <w:r w:rsidR="0006264F" w:rsidRPr="001665EA">
        <w:t>еских решений в МБОУ СОШ №30 г. </w:t>
      </w:r>
      <w:r w:rsidR="00B911B9">
        <w:t>Владикавказа</w:t>
      </w:r>
      <w:r w:rsidRPr="001665EA">
        <w:t xml:space="preserve"> составляют:</w:t>
      </w:r>
    </w:p>
    <w:p w:rsidR="00CB03B4" w:rsidRPr="001665EA" w:rsidRDefault="00224FFB" w:rsidP="00D713D1">
      <w:pPr>
        <w:spacing w:line="360" w:lineRule="auto"/>
        <w:ind w:firstLine="709"/>
        <w:jc w:val="both"/>
      </w:pPr>
      <w:r w:rsidRPr="001665EA">
        <w:rPr>
          <w:bCs/>
        </w:rPr>
        <w:t>Вывод В</w:t>
      </w:r>
      <w:r w:rsidR="000718A1" w:rsidRPr="001665EA">
        <w:rPr>
          <w:bCs/>
        </w:rPr>
        <w:t>. </w:t>
      </w:r>
      <w:r w:rsidRPr="001665EA">
        <w:rPr>
          <w:bCs/>
        </w:rPr>
        <w:t>А</w:t>
      </w:r>
      <w:r w:rsidR="000718A1" w:rsidRPr="001665EA">
        <w:rPr>
          <w:bCs/>
        </w:rPr>
        <w:t>. </w:t>
      </w:r>
      <w:proofErr w:type="spellStart"/>
      <w:r w:rsidRPr="001665EA">
        <w:rPr>
          <w:bCs/>
        </w:rPr>
        <w:t>Абчука</w:t>
      </w:r>
      <w:proofErr w:type="spellEnd"/>
      <w:r w:rsidRPr="001665EA">
        <w:rPr>
          <w:bCs/>
        </w:rPr>
        <w:t xml:space="preserve">, </w:t>
      </w:r>
      <w:r w:rsidR="00D713D1" w:rsidRPr="001665EA">
        <w:rPr>
          <w:bCs/>
        </w:rPr>
        <w:t>С.</w:t>
      </w:r>
      <w:r w:rsidR="000718A1" w:rsidRPr="001665EA">
        <w:rPr>
          <w:bCs/>
        </w:rPr>
        <w:t> </w:t>
      </w:r>
      <w:r w:rsidR="00D713D1" w:rsidRPr="001665EA">
        <w:rPr>
          <w:bCs/>
        </w:rPr>
        <w:t>Ю</w:t>
      </w:r>
      <w:r w:rsidR="000718A1" w:rsidRPr="001665EA">
        <w:rPr>
          <w:bCs/>
        </w:rPr>
        <w:t>. </w:t>
      </w:r>
      <w:proofErr w:type="spellStart"/>
      <w:r w:rsidR="00D713D1" w:rsidRPr="001665EA">
        <w:rPr>
          <w:shd w:val="clear" w:color="auto" w:fill="FFFFFF"/>
        </w:rPr>
        <w:t>Трапицына</w:t>
      </w:r>
      <w:proofErr w:type="spellEnd"/>
      <w:r w:rsidRPr="001665EA">
        <w:rPr>
          <w:shd w:val="clear" w:color="auto" w:fill="FFFFFF"/>
        </w:rPr>
        <w:t xml:space="preserve"> и </w:t>
      </w:r>
      <w:r w:rsidR="00D713D1" w:rsidRPr="001665EA">
        <w:rPr>
          <w:shd w:val="clear" w:color="auto" w:fill="FFFFFF"/>
        </w:rPr>
        <w:t>В</w:t>
      </w:r>
      <w:r w:rsidR="000718A1" w:rsidRPr="001665EA">
        <w:rPr>
          <w:shd w:val="clear" w:color="auto" w:fill="FFFFFF"/>
        </w:rPr>
        <w:t>. </w:t>
      </w:r>
      <w:r w:rsidR="00D713D1" w:rsidRPr="001665EA">
        <w:rPr>
          <w:shd w:val="clear" w:color="auto" w:fill="FFFFFF"/>
        </w:rPr>
        <w:t>В</w:t>
      </w:r>
      <w:r w:rsidR="000718A1" w:rsidRPr="001665EA">
        <w:rPr>
          <w:shd w:val="clear" w:color="auto" w:fill="FFFFFF"/>
        </w:rPr>
        <w:t>. </w:t>
      </w:r>
      <w:r w:rsidR="00D713D1" w:rsidRPr="001665EA">
        <w:rPr>
          <w:shd w:val="clear" w:color="auto" w:fill="FFFFFF"/>
        </w:rPr>
        <w:t xml:space="preserve">Тимченко </w:t>
      </w:r>
      <w:r w:rsidR="00B93782" w:rsidRPr="001665EA">
        <w:rPr>
          <w:bCs/>
        </w:rPr>
        <w:t>о стадиях принятия решений в организации.</w:t>
      </w:r>
      <w:r w:rsidR="00B93782" w:rsidRPr="001665EA">
        <w:t xml:space="preserve"> В своем учебнике, автор выделяет несколько стадий в п</w:t>
      </w:r>
      <w:r w:rsidR="00AD23EE" w:rsidRPr="001665EA">
        <w:t>ринятии управленческого решения.</w:t>
      </w:r>
      <w:r w:rsidR="00B93782" w:rsidRPr="001665EA">
        <w:t xml:space="preserve"> </w:t>
      </w:r>
    </w:p>
    <w:p w:rsidR="00CB03B4" w:rsidRPr="001665EA" w:rsidRDefault="00B93782" w:rsidP="00D713D1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Первая с</w:t>
      </w:r>
      <w:r w:rsidR="000A7092" w:rsidRPr="001665EA">
        <w:rPr>
          <w:rFonts w:ascii="Times New Roman" w:hAnsi="Times New Roman" w:cs="Times New Roman"/>
          <w:sz w:val="24"/>
          <w:szCs w:val="24"/>
        </w:rPr>
        <w:t xml:space="preserve">тадия </w:t>
      </w:r>
      <w:r w:rsidRPr="001665EA">
        <w:rPr>
          <w:rFonts w:ascii="Times New Roman" w:hAnsi="Times New Roman" w:cs="Times New Roman"/>
          <w:sz w:val="24"/>
          <w:szCs w:val="24"/>
        </w:rPr>
        <w:t>состоит в признании необходимости решения и вкл</w:t>
      </w:r>
      <w:r w:rsidR="00CB03B4" w:rsidRPr="001665EA">
        <w:rPr>
          <w:rFonts w:ascii="Times New Roman" w:hAnsi="Times New Roman" w:cs="Times New Roman"/>
          <w:sz w:val="24"/>
          <w:szCs w:val="24"/>
        </w:rPr>
        <w:t xml:space="preserve">ючает в себя следующие этапы: </w:t>
      </w:r>
    </w:p>
    <w:p w:rsidR="00CB03B4" w:rsidRPr="001665EA" w:rsidRDefault="00CB03B4" w:rsidP="00D713D1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 xml:space="preserve">признание проблемы; </w:t>
      </w:r>
    </w:p>
    <w:p w:rsidR="00CB03B4" w:rsidRPr="001665EA" w:rsidRDefault="00CB03B4" w:rsidP="00D713D1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 xml:space="preserve">формулирование проблемы; </w:t>
      </w:r>
    </w:p>
    <w:p w:rsidR="00CB03B4" w:rsidRPr="001665EA" w:rsidRDefault="00B93782" w:rsidP="00D713D1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определение критериев успешного решения проблемы.</w:t>
      </w:r>
    </w:p>
    <w:p w:rsidR="00CB03B4" w:rsidRPr="001665EA" w:rsidRDefault="00CB03B4" w:rsidP="00D713D1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 xml:space="preserve"> Выработка решения</w:t>
      </w:r>
      <w:r w:rsidR="001D2C0D" w:rsidRPr="001665EA">
        <w:rPr>
          <w:rFonts w:ascii="Times New Roman" w:hAnsi="Times New Roman" w:cs="Times New Roman"/>
          <w:sz w:val="24"/>
          <w:szCs w:val="24"/>
        </w:rPr>
        <w:t xml:space="preserve">. состоит из этапов разработки, оценки и выбора альтернатив. Как только определены факторы, </w:t>
      </w:r>
      <w:r w:rsidR="000A7092" w:rsidRPr="001665EA">
        <w:rPr>
          <w:rFonts w:ascii="Times New Roman" w:hAnsi="Times New Roman" w:cs="Times New Roman"/>
          <w:sz w:val="24"/>
          <w:szCs w:val="24"/>
        </w:rPr>
        <w:t>ограничивающие решение, руководитель</w:t>
      </w:r>
      <w:r w:rsidR="001D2C0D" w:rsidRPr="001665EA">
        <w:rPr>
          <w:rFonts w:ascii="Times New Roman" w:hAnsi="Times New Roman" w:cs="Times New Roman"/>
          <w:sz w:val="24"/>
          <w:szCs w:val="24"/>
        </w:rPr>
        <w:t xml:space="preserve"> может начинать работу по поиску альтернатив или возможных направлений действия для решения проблемы. Многие из альтернативных решений легко обнаружить. Они обычно известны из предыдущего опыта, стандартны и ле</w:t>
      </w:r>
      <w:r w:rsidR="00D611D9" w:rsidRPr="001665EA">
        <w:rPr>
          <w:rFonts w:ascii="Times New Roman" w:hAnsi="Times New Roman" w:cs="Times New Roman"/>
          <w:sz w:val="24"/>
          <w:szCs w:val="24"/>
        </w:rPr>
        <w:t xml:space="preserve">гко вписываются в </w:t>
      </w:r>
      <w:proofErr w:type="spellStart"/>
      <w:r w:rsidR="00D611D9" w:rsidRPr="001665EA">
        <w:rPr>
          <w:rFonts w:ascii="Times New Roman" w:hAnsi="Times New Roman" w:cs="Times New Roman"/>
          <w:sz w:val="24"/>
          <w:szCs w:val="24"/>
        </w:rPr>
        <w:t>критериальные</w:t>
      </w:r>
      <w:proofErr w:type="spellEnd"/>
      <w:r w:rsidR="00D611D9" w:rsidRPr="001665EA">
        <w:rPr>
          <w:rFonts w:ascii="Times New Roman" w:hAnsi="Times New Roman" w:cs="Times New Roman"/>
          <w:sz w:val="24"/>
          <w:szCs w:val="24"/>
        </w:rPr>
        <w:t xml:space="preserve"> </w:t>
      </w:r>
      <w:r w:rsidR="001D2C0D" w:rsidRPr="001665EA">
        <w:rPr>
          <w:rFonts w:ascii="Times New Roman" w:hAnsi="Times New Roman" w:cs="Times New Roman"/>
          <w:sz w:val="24"/>
          <w:szCs w:val="24"/>
        </w:rPr>
        <w:t>границы лучшего решения.</w:t>
      </w:r>
      <w:r w:rsidR="00F27224" w:rsidRPr="001665EA">
        <w:rPr>
          <w:rStyle w:val="ad"/>
          <w:rFonts w:ascii="Times New Roman" w:hAnsi="Times New Roman" w:cs="Times New Roman"/>
        </w:rPr>
        <w:t xml:space="preserve"> </w:t>
      </w:r>
    </w:p>
    <w:p w:rsidR="00CB03B4" w:rsidRPr="001665EA" w:rsidRDefault="00F27224" w:rsidP="00CE155F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р</w:t>
      </w:r>
      <w:r w:rsidR="00CB03B4" w:rsidRPr="001665EA">
        <w:rPr>
          <w:rFonts w:ascii="Times New Roman" w:hAnsi="Times New Roman" w:cs="Times New Roman"/>
          <w:sz w:val="24"/>
          <w:szCs w:val="24"/>
        </w:rPr>
        <w:t>азработка альтернатив</w:t>
      </w:r>
      <w:r w:rsidRPr="001665EA">
        <w:rPr>
          <w:rFonts w:ascii="Times New Roman" w:hAnsi="Times New Roman" w:cs="Times New Roman"/>
          <w:sz w:val="24"/>
          <w:szCs w:val="24"/>
        </w:rPr>
        <w:t>;</w:t>
      </w:r>
    </w:p>
    <w:p w:rsidR="00CB03B4" w:rsidRPr="001665EA" w:rsidRDefault="00F27224" w:rsidP="00CE155F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о</w:t>
      </w:r>
      <w:r w:rsidR="00CB03B4" w:rsidRPr="001665EA">
        <w:rPr>
          <w:rFonts w:ascii="Times New Roman" w:hAnsi="Times New Roman" w:cs="Times New Roman"/>
          <w:sz w:val="24"/>
          <w:szCs w:val="24"/>
        </w:rPr>
        <w:t>ценка альтернатив</w:t>
      </w:r>
      <w:r w:rsidRPr="001665EA">
        <w:rPr>
          <w:rFonts w:ascii="Times New Roman" w:hAnsi="Times New Roman" w:cs="Times New Roman"/>
          <w:sz w:val="24"/>
          <w:szCs w:val="24"/>
        </w:rPr>
        <w:t>;</w:t>
      </w:r>
    </w:p>
    <w:p w:rsidR="00CB03B4" w:rsidRPr="001665EA" w:rsidRDefault="00F27224" w:rsidP="00CE155F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в</w:t>
      </w:r>
      <w:r w:rsidR="00CB03B4" w:rsidRPr="001665EA">
        <w:rPr>
          <w:rFonts w:ascii="Times New Roman" w:hAnsi="Times New Roman" w:cs="Times New Roman"/>
          <w:sz w:val="24"/>
          <w:szCs w:val="24"/>
        </w:rPr>
        <w:t>ыбор альтернативы</w:t>
      </w:r>
      <w:r w:rsidRPr="001665EA">
        <w:rPr>
          <w:rFonts w:ascii="Times New Roman" w:hAnsi="Times New Roman" w:cs="Times New Roman"/>
          <w:sz w:val="24"/>
          <w:szCs w:val="24"/>
        </w:rPr>
        <w:t>.</w:t>
      </w:r>
    </w:p>
    <w:p w:rsidR="00CB03B4" w:rsidRPr="001665EA" w:rsidRDefault="00CB03B4" w:rsidP="00CE155F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Выполнение решения</w:t>
      </w:r>
      <w:r w:rsidR="001D2C0D" w:rsidRPr="001665EA">
        <w:rPr>
          <w:rFonts w:ascii="Times New Roman" w:hAnsi="Times New Roman" w:cs="Times New Roman"/>
          <w:sz w:val="24"/>
          <w:szCs w:val="24"/>
        </w:rPr>
        <w:t>. Она состоит из организации выполнения решения, анализа и контроля выполнения. Наиболее распространенной ошибкой менеджеров является предположение, что если выбор в отношении решения сделан, то решение обязательно будет выполнено</w:t>
      </w:r>
      <w:r w:rsidR="0006264F" w:rsidRPr="001665EA">
        <w:rPr>
          <w:rFonts w:ascii="Times New Roman" w:hAnsi="Times New Roman" w:cs="Times New Roman"/>
          <w:sz w:val="24"/>
          <w:szCs w:val="24"/>
        </w:rPr>
        <w:t>.</w:t>
      </w:r>
    </w:p>
    <w:p w:rsidR="00CB03B4" w:rsidRPr="001665EA" w:rsidRDefault="00F27224" w:rsidP="00CE155F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о</w:t>
      </w:r>
      <w:r w:rsidR="00B93782" w:rsidRPr="001665EA">
        <w:rPr>
          <w:rFonts w:ascii="Times New Roman" w:hAnsi="Times New Roman" w:cs="Times New Roman"/>
          <w:sz w:val="24"/>
          <w:szCs w:val="24"/>
        </w:rPr>
        <w:t>рганизация выполнения решения</w:t>
      </w:r>
      <w:r w:rsidRPr="001665EA">
        <w:rPr>
          <w:rFonts w:ascii="Times New Roman" w:hAnsi="Times New Roman" w:cs="Times New Roman"/>
          <w:sz w:val="24"/>
          <w:szCs w:val="24"/>
        </w:rPr>
        <w:t>;</w:t>
      </w:r>
      <w:r w:rsidR="00B93782" w:rsidRPr="00166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3B4" w:rsidRPr="001665EA" w:rsidRDefault="00F27224" w:rsidP="00CE155F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а</w:t>
      </w:r>
      <w:r w:rsidR="00B93782" w:rsidRPr="001665EA">
        <w:rPr>
          <w:rFonts w:ascii="Times New Roman" w:hAnsi="Times New Roman" w:cs="Times New Roman"/>
          <w:sz w:val="24"/>
          <w:szCs w:val="24"/>
        </w:rPr>
        <w:t>нализ и контроль выполнения решения</w:t>
      </w:r>
      <w:r w:rsidRPr="001665EA">
        <w:rPr>
          <w:rFonts w:ascii="Times New Roman" w:hAnsi="Times New Roman" w:cs="Times New Roman"/>
          <w:sz w:val="24"/>
          <w:szCs w:val="24"/>
        </w:rPr>
        <w:t>;</w:t>
      </w:r>
      <w:r w:rsidR="00B93782" w:rsidRPr="00166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782" w:rsidRPr="001665EA" w:rsidRDefault="00F27224" w:rsidP="00CE155F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о</w:t>
      </w:r>
      <w:r w:rsidR="00B93782" w:rsidRPr="001665EA">
        <w:rPr>
          <w:rFonts w:ascii="Times New Roman" w:hAnsi="Times New Roman" w:cs="Times New Roman"/>
          <w:sz w:val="24"/>
          <w:szCs w:val="24"/>
        </w:rPr>
        <w:t>братная связь и корректировка</w:t>
      </w:r>
      <w:r w:rsidRPr="001665EA">
        <w:rPr>
          <w:rStyle w:val="ad"/>
          <w:rFonts w:ascii="Times New Roman" w:hAnsi="Times New Roman" w:cs="Times New Roman"/>
        </w:rPr>
        <w:footnoteReference w:id="1"/>
      </w:r>
      <w:r w:rsidRPr="001665EA">
        <w:rPr>
          <w:rFonts w:ascii="Times New Roman" w:hAnsi="Times New Roman" w:cs="Times New Roman"/>
          <w:sz w:val="24"/>
          <w:szCs w:val="24"/>
        </w:rPr>
        <w:t>.</w:t>
      </w:r>
    </w:p>
    <w:p w:rsidR="00E4740F" w:rsidRPr="001665EA" w:rsidRDefault="00E4740F" w:rsidP="00CE155F">
      <w:pPr>
        <w:spacing w:line="360" w:lineRule="auto"/>
        <w:ind w:firstLine="709"/>
        <w:jc w:val="both"/>
      </w:pPr>
      <w:r w:rsidRPr="001665EA">
        <w:rPr>
          <w:bCs/>
        </w:rPr>
        <w:t xml:space="preserve">Идеи </w:t>
      </w:r>
      <w:r w:rsidR="00AD23EE" w:rsidRPr="001665EA">
        <w:rPr>
          <w:bCs/>
        </w:rPr>
        <w:t xml:space="preserve">В. И. </w:t>
      </w:r>
      <w:proofErr w:type="spellStart"/>
      <w:r w:rsidR="00AD23EE" w:rsidRPr="001665EA">
        <w:t>Бусова</w:t>
      </w:r>
      <w:proofErr w:type="spellEnd"/>
      <w:r w:rsidR="00DB3213" w:rsidRPr="001665EA">
        <w:t xml:space="preserve"> о моделировании процесса принятия</w:t>
      </w:r>
      <w:r w:rsidR="00AD23EE" w:rsidRPr="001665EA">
        <w:rPr>
          <w:bCs/>
        </w:rPr>
        <w:t xml:space="preserve"> управленческих решений.</w:t>
      </w:r>
      <w:r w:rsidR="00DB3213" w:rsidRPr="001665EA">
        <w:rPr>
          <w:bCs/>
        </w:rPr>
        <w:t xml:space="preserve"> 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t>При моделировании процесса принятия управленческих решений необходимо учитывать базисные элементы моделей. К ним можно отнести: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t>- ситуация принятия решения;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t>- цель решения;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lastRenderedPageBreak/>
        <w:t>- время для принятия решения;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t>- ресурсы, необходимые для того, чтобы реализовать решение;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t>- ресурсы, которыми располагает организация;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t xml:space="preserve">- система управляемых факторов; 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t>- система неуправляемых факторов;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t>- система связей между управляемыми и неуправляемыми факторами;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t>- альтернативные варианты решений;</w:t>
      </w:r>
    </w:p>
    <w:p w:rsidR="00ED334F" w:rsidRPr="001665EA" w:rsidRDefault="00ED334F" w:rsidP="00CE155F">
      <w:pPr>
        <w:spacing w:line="360" w:lineRule="auto"/>
        <w:ind w:firstLine="709"/>
        <w:jc w:val="both"/>
      </w:pPr>
      <w:r w:rsidRPr="001665EA">
        <w:t xml:space="preserve">- </w:t>
      </w:r>
      <w:r w:rsidR="008B5454" w:rsidRPr="001665EA">
        <w:t>система критериев и ограничений</w:t>
      </w:r>
      <w:r w:rsidR="00F27224" w:rsidRPr="001665EA">
        <w:rPr>
          <w:rStyle w:val="ad"/>
          <w:bCs/>
        </w:rPr>
        <w:footnoteReference w:id="2"/>
      </w:r>
      <w:r w:rsidR="008B5454" w:rsidRPr="001665EA">
        <w:t>.</w:t>
      </w:r>
      <w:r w:rsidR="00F27224" w:rsidRPr="001665EA">
        <w:rPr>
          <w:rStyle w:val="ad"/>
          <w:bCs/>
        </w:rPr>
        <w:t xml:space="preserve"> </w:t>
      </w:r>
    </w:p>
    <w:p w:rsidR="00E92D99" w:rsidRPr="001665EA" w:rsidRDefault="00E92D99" w:rsidP="00CE155F">
      <w:pPr>
        <w:pStyle w:val="aa"/>
        <w:spacing w:before="0" w:beforeAutospacing="0" w:after="0" w:afterAutospacing="0" w:line="360" w:lineRule="auto"/>
        <w:ind w:firstLine="709"/>
        <w:jc w:val="both"/>
      </w:pPr>
      <w:r w:rsidRPr="001665EA">
        <w:t xml:space="preserve">Европейская модель представлена, в частности, в книге М. </w:t>
      </w:r>
      <w:proofErr w:type="spellStart"/>
      <w:r w:rsidRPr="001665EA">
        <w:t>Вудкока</w:t>
      </w:r>
      <w:proofErr w:type="spellEnd"/>
      <w:r w:rsidRPr="001665EA">
        <w:t xml:space="preserve"> и Д. Френсиса “Раскрепощенный менедж</w:t>
      </w:r>
      <w:r w:rsidR="00AD23EE" w:rsidRPr="001665EA">
        <w:t>ер”.</w:t>
      </w:r>
      <w:r w:rsidRPr="001665EA">
        <w:t xml:space="preserve"> В ней выделяются и ра</w:t>
      </w:r>
      <w:r w:rsidR="003C3A6B" w:rsidRPr="001665EA">
        <w:t xml:space="preserve">ссматриваются следующие </w:t>
      </w:r>
      <w:r w:rsidRPr="001665EA">
        <w:t>стадии</w:t>
      </w:r>
      <w:r w:rsidR="003C3A6B" w:rsidRPr="001665EA">
        <w:t xml:space="preserve"> принятия управленческих решений</w:t>
      </w:r>
      <w:r w:rsidRPr="001665EA">
        <w:t>:</w:t>
      </w:r>
    </w:p>
    <w:p w:rsidR="00E92D99" w:rsidRPr="001665EA" w:rsidRDefault="00E92D99" w:rsidP="00CE155F">
      <w:pPr>
        <w:numPr>
          <w:ilvl w:val="0"/>
          <w:numId w:val="29"/>
        </w:numPr>
        <w:spacing w:line="360" w:lineRule="auto"/>
        <w:ind w:left="0" w:firstLine="709"/>
        <w:jc w:val="both"/>
      </w:pPr>
      <w:r w:rsidRPr="001665EA">
        <w:t>определение ролей членов группы;</w:t>
      </w:r>
    </w:p>
    <w:p w:rsidR="00E92D99" w:rsidRPr="001665EA" w:rsidRDefault="00E92D99" w:rsidP="00CE155F">
      <w:pPr>
        <w:numPr>
          <w:ilvl w:val="0"/>
          <w:numId w:val="29"/>
        </w:numPr>
        <w:spacing w:line="360" w:lineRule="auto"/>
        <w:ind w:left="0" w:firstLine="709"/>
        <w:jc w:val="both"/>
      </w:pPr>
      <w:r w:rsidRPr="001665EA">
        <w:t>структурирование группы (с учетом соответствующих задач);</w:t>
      </w:r>
    </w:p>
    <w:p w:rsidR="00E92D99" w:rsidRPr="001665EA" w:rsidRDefault="00E92D99" w:rsidP="00CE155F">
      <w:pPr>
        <w:numPr>
          <w:ilvl w:val="0"/>
          <w:numId w:val="29"/>
        </w:numPr>
        <w:spacing w:line="360" w:lineRule="auto"/>
        <w:ind w:left="0" w:firstLine="709"/>
        <w:jc w:val="both"/>
      </w:pPr>
      <w:r w:rsidRPr="001665EA">
        <w:t>осознание метода работы группы;</w:t>
      </w:r>
    </w:p>
    <w:p w:rsidR="00E92D99" w:rsidRPr="001665EA" w:rsidRDefault="00E92D99" w:rsidP="00CE155F">
      <w:pPr>
        <w:numPr>
          <w:ilvl w:val="0"/>
          <w:numId w:val="29"/>
        </w:numPr>
        <w:spacing w:line="360" w:lineRule="auto"/>
        <w:ind w:left="0" w:firstLine="709"/>
        <w:jc w:val="both"/>
      </w:pPr>
      <w:r w:rsidRPr="001665EA">
        <w:t>просеивание, т.е. приведение групповых идей в определенную последовательность;</w:t>
      </w:r>
    </w:p>
    <w:p w:rsidR="00E92D99" w:rsidRPr="001665EA" w:rsidRDefault="00E92D99" w:rsidP="00CE155F">
      <w:pPr>
        <w:numPr>
          <w:ilvl w:val="0"/>
          <w:numId w:val="29"/>
        </w:numPr>
        <w:spacing w:line="360" w:lineRule="auto"/>
        <w:ind w:left="0" w:firstLine="709"/>
        <w:jc w:val="both"/>
      </w:pPr>
      <w:r w:rsidRPr="001665EA">
        <w:t>уточнение задач членов группы;</w:t>
      </w:r>
    </w:p>
    <w:p w:rsidR="00E92D99" w:rsidRPr="001665EA" w:rsidRDefault="00E92D99" w:rsidP="00CE155F">
      <w:pPr>
        <w:numPr>
          <w:ilvl w:val="0"/>
          <w:numId w:val="29"/>
        </w:numPr>
        <w:spacing w:line="360" w:lineRule="auto"/>
        <w:ind w:left="0" w:firstLine="709"/>
        <w:jc w:val="both"/>
      </w:pPr>
      <w:r w:rsidRPr="001665EA">
        <w:t>запрашивание идей (реакций);</w:t>
      </w:r>
    </w:p>
    <w:p w:rsidR="00E92D99" w:rsidRPr="001665EA" w:rsidRDefault="00E92D99" w:rsidP="00CE155F">
      <w:pPr>
        <w:numPr>
          <w:ilvl w:val="0"/>
          <w:numId w:val="29"/>
        </w:numPr>
        <w:spacing w:line="360" w:lineRule="auto"/>
        <w:ind w:left="0" w:firstLine="709"/>
        <w:jc w:val="both"/>
      </w:pPr>
      <w:r w:rsidRPr="001665EA">
        <w:t>предоставление “эфира”, т. е. обеспечение того, чтобы каждая точка зрения была услышана;</w:t>
      </w:r>
    </w:p>
    <w:p w:rsidR="00E92D99" w:rsidRPr="001665EA" w:rsidRDefault="00E92D99" w:rsidP="00CE155F">
      <w:pPr>
        <w:numPr>
          <w:ilvl w:val="0"/>
          <w:numId w:val="29"/>
        </w:numPr>
        <w:spacing w:line="360" w:lineRule="auto"/>
        <w:ind w:left="0" w:firstLine="709"/>
        <w:jc w:val="both"/>
      </w:pPr>
      <w:r w:rsidRPr="001665EA">
        <w:t>указание путей к цели;</w:t>
      </w:r>
    </w:p>
    <w:p w:rsidR="00E92D99" w:rsidRPr="001665EA" w:rsidRDefault="00E92D99" w:rsidP="00CE155F">
      <w:pPr>
        <w:numPr>
          <w:ilvl w:val="0"/>
          <w:numId w:val="29"/>
        </w:numPr>
        <w:spacing w:line="360" w:lineRule="auto"/>
        <w:ind w:left="0" w:firstLine="709"/>
        <w:jc w:val="both"/>
      </w:pPr>
      <w:r w:rsidRPr="001665EA">
        <w:t>поддержание дисциплины;</w:t>
      </w:r>
    </w:p>
    <w:p w:rsidR="00E92D99" w:rsidRPr="001665EA" w:rsidRDefault="00E92D99" w:rsidP="00CE155F">
      <w:pPr>
        <w:numPr>
          <w:ilvl w:val="0"/>
          <w:numId w:val="29"/>
        </w:numPr>
        <w:spacing w:line="360" w:lineRule="auto"/>
        <w:ind w:left="0" w:firstLine="709"/>
        <w:jc w:val="both"/>
      </w:pPr>
      <w:r w:rsidRPr="001665EA">
        <w:t>использование ресурсов</w:t>
      </w:r>
      <w:r w:rsidR="00F27224" w:rsidRPr="001665EA">
        <w:rPr>
          <w:rStyle w:val="ad"/>
        </w:rPr>
        <w:footnoteReference w:id="3"/>
      </w:r>
      <w:r w:rsidRPr="001665EA">
        <w:t>.</w:t>
      </w:r>
    </w:p>
    <w:p w:rsidR="00AD5264" w:rsidRPr="001665EA" w:rsidRDefault="0092784D" w:rsidP="00CE155F">
      <w:pPr>
        <w:spacing w:line="360" w:lineRule="auto"/>
        <w:ind w:firstLine="709"/>
        <w:jc w:val="both"/>
      </w:pPr>
      <w:r w:rsidRPr="001665EA">
        <w:rPr>
          <w:bCs/>
        </w:rPr>
        <w:t xml:space="preserve">Положения </w:t>
      </w:r>
      <w:r w:rsidR="00AD23EE" w:rsidRPr="001665EA">
        <w:rPr>
          <w:bCs/>
        </w:rPr>
        <w:t xml:space="preserve">Г. А. </w:t>
      </w:r>
      <w:r w:rsidR="00AD23EE" w:rsidRPr="001665EA">
        <w:t xml:space="preserve">Демина </w:t>
      </w:r>
      <w:r w:rsidR="00AD5264" w:rsidRPr="001665EA">
        <w:t>о методах обоснования решения</w:t>
      </w:r>
      <w:r w:rsidR="00AD23EE" w:rsidRPr="001665EA">
        <w:t>.</w:t>
      </w:r>
    </w:p>
    <w:p w:rsidR="00F20506" w:rsidRPr="001665EA" w:rsidRDefault="00AD5264" w:rsidP="00CE155F">
      <w:pPr>
        <w:spacing w:line="360" w:lineRule="auto"/>
        <w:ind w:firstLine="709"/>
        <w:jc w:val="both"/>
      </w:pPr>
      <w:r w:rsidRPr="001665EA">
        <w:t xml:space="preserve">Методы обоснования решения, как правило, используют комплексно, это определяют формальные и неформальные факторы, создающие ситуацию, которые необходимо учитывать при окончательном выборе решения. Однако в каждом конкретном случае приоритетна одна группа методов, на выбор которой влияют: </w:t>
      </w:r>
    </w:p>
    <w:p w:rsidR="00F20506" w:rsidRPr="001665EA" w:rsidRDefault="00AD5264" w:rsidP="00CE155F">
      <w:pPr>
        <w:pStyle w:val="a9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 xml:space="preserve">масштаб решаемой задачи (глобальный и локальный); </w:t>
      </w:r>
    </w:p>
    <w:p w:rsidR="00F20506" w:rsidRPr="001665EA" w:rsidRDefault="00AD5264" w:rsidP="00CE155F">
      <w:pPr>
        <w:pStyle w:val="a9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 xml:space="preserve">долгосрочность решений (оперативных, тактических, стратегических); </w:t>
      </w:r>
    </w:p>
    <w:p w:rsidR="0064636B" w:rsidRPr="001665EA" w:rsidRDefault="00AD5264" w:rsidP="004455AC">
      <w:pPr>
        <w:pStyle w:val="a9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lastRenderedPageBreak/>
        <w:t>условия принятия решений (определенность, риск, неопределенность)</w:t>
      </w:r>
      <w:r w:rsidR="00F27224" w:rsidRPr="001665EA">
        <w:rPr>
          <w:rStyle w:val="ad"/>
          <w:rFonts w:ascii="Times New Roman" w:hAnsi="Times New Roman" w:cs="Times New Roman"/>
        </w:rPr>
        <w:t xml:space="preserve"> </w:t>
      </w:r>
      <w:r w:rsidR="00F27224" w:rsidRPr="001665EA">
        <w:rPr>
          <w:rStyle w:val="ad"/>
          <w:rFonts w:ascii="Times New Roman" w:hAnsi="Times New Roman" w:cs="Times New Roman"/>
        </w:rPr>
        <w:footnoteReference w:id="4"/>
      </w:r>
      <w:r w:rsidRPr="001665EA">
        <w:rPr>
          <w:rFonts w:ascii="Times New Roman" w:hAnsi="Times New Roman" w:cs="Times New Roman"/>
          <w:sz w:val="24"/>
          <w:szCs w:val="24"/>
        </w:rPr>
        <w:t>.</w:t>
      </w:r>
    </w:p>
    <w:p w:rsidR="00236A42" w:rsidRPr="001665EA" w:rsidRDefault="00236A42" w:rsidP="004455A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103353759"/>
      <w:r w:rsidRPr="001665EA">
        <w:rPr>
          <w:rFonts w:ascii="Times New Roman" w:hAnsi="Times New Roman" w:cs="Times New Roman"/>
          <w:color w:val="auto"/>
        </w:rPr>
        <w:t>1.3</w:t>
      </w:r>
      <w:r w:rsidR="00EC0EC5" w:rsidRPr="001665EA">
        <w:rPr>
          <w:rFonts w:ascii="Times New Roman" w:hAnsi="Times New Roman" w:cs="Times New Roman"/>
          <w:color w:val="auto"/>
        </w:rPr>
        <w:t>.</w:t>
      </w:r>
      <w:r w:rsidRPr="001665EA">
        <w:rPr>
          <w:rFonts w:ascii="Times New Roman" w:hAnsi="Times New Roman" w:cs="Times New Roman"/>
          <w:color w:val="auto"/>
        </w:rPr>
        <w:t xml:space="preserve"> Логический анализ понятий</w:t>
      </w:r>
      <w:bookmarkEnd w:id="3"/>
    </w:p>
    <w:p w:rsidR="0064636B" w:rsidRPr="001665EA" w:rsidRDefault="0064636B" w:rsidP="004455AC">
      <w:pPr>
        <w:spacing w:line="360" w:lineRule="auto"/>
        <w:ind w:firstLine="709"/>
        <w:jc w:val="both"/>
        <w:rPr>
          <w:shd w:val="clear" w:color="auto" w:fill="FFFFFF"/>
        </w:rPr>
      </w:pPr>
      <w:r w:rsidRPr="001665EA">
        <w:t>У</w:t>
      </w:r>
      <w:r w:rsidR="00B46238" w:rsidRPr="001665EA">
        <w:t xml:space="preserve">правленческое решение </w:t>
      </w:r>
      <w:r w:rsidR="00306BFF" w:rsidRPr="001665EA">
        <w:rPr>
          <w:shd w:val="clear" w:color="auto" w:fill="FFFFFF"/>
        </w:rPr>
        <w:t>—</w:t>
      </w:r>
      <w:r w:rsidR="005539F5" w:rsidRPr="001665EA">
        <w:rPr>
          <w:shd w:val="clear" w:color="auto" w:fill="FFFFFF"/>
        </w:rPr>
        <w:t xml:space="preserve"> </w:t>
      </w:r>
      <w:r w:rsidRPr="001665EA">
        <w:rPr>
          <w:shd w:val="clear" w:color="auto" w:fill="FFFFFF"/>
        </w:rPr>
        <w:t>это акт, который носит социальный характер и призван решать проблемы, которые возникают в работе организации</w:t>
      </w:r>
      <w:r w:rsidR="00344EEA" w:rsidRPr="001665EA">
        <w:rPr>
          <w:rStyle w:val="ad"/>
          <w:shd w:val="clear" w:color="auto" w:fill="FFFFFF"/>
        </w:rPr>
        <w:footnoteReference w:id="5"/>
      </w:r>
      <w:r w:rsidRPr="001665EA">
        <w:rPr>
          <w:shd w:val="clear" w:color="auto" w:fill="FFFFFF"/>
        </w:rPr>
        <w:t>.</w:t>
      </w:r>
    </w:p>
    <w:p w:rsidR="0042249F" w:rsidRPr="001665EA" w:rsidRDefault="007524F1" w:rsidP="00971C5E">
      <w:pPr>
        <w:spacing w:line="360" w:lineRule="auto"/>
        <w:ind w:firstLine="709"/>
        <w:jc w:val="both"/>
      </w:pPr>
      <w:r w:rsidRPr="001665EA">
        <w:t>Принятие решений</w:t>
      </w:r>
      <w:r w:rsidR="004455AC">
        <w:t xml:space="preserve"> </w:t>
      </w:r>
      <w:r w:rsidR="004455AC" w:rsidRPr="001665EA">
        <w:rPr>
          <w:shd w:val="clear" w:color="auto" w:fill="FFFFFF"/>
        </w:rPr>
        <w:t>—</w:t>
      </w:r>
      <w:r w:rsidR="0042249F" w:rsidRPr="001665EA">
        <w:t xml:space="preserve"> волевой акт формирования последовательности действий, ведущих к достижению цели на основе преобразования исходной информации в ситуации неопределенности. Процесс принятия решений - центральный на всех уровнях переработки информации и психической регуляции в системе целенаправленной деятельности</w:t>
      </w:r>
      <w:r w:rsidRPr="001665EA">
        <w:rPr>
          <w:rStyle w:val="ad"/>
        </w:rPr>
        <w:footnoteReference w:id="6"/>
      </w:r>
      <w:r w:rsidR="0042249F" w:rsidRPr="001665EA">
        <w:t>.</w:t>
      </w:r>
    </w:p>
    <w:p w:rsidR="00B46238" w:rsidRPr="001665EA" w:rsidRDefault="00B46238" w:rsidP="00971C5E">
      <w:pPr>
        <w:spacing w:line="360" w:lineRule="auto"/>
        <w:ind w:firstLine="709"/>
        <w:jc w:val="both"/>
      </w:pPr>
      <w:r w:rsidRPr="001665EA">
        <w:t xml:space="preserve">Единоличное принятие решений </w:t>
      </w:r>
      <w:r w:rsidR="004455AC" w:rsidRPr="001665EA">
        <w:rPr>
          <w:shd w:val="clear" w:color="auto" w:fill="FFFFFF"/>
        </w:rPr>
        <w:t>—</w:t>
      </w:r>
      <w:r w:rsidRPr="001665EA">
        <w:t xml:space="preserve"> решения, принимаемые руководителем самостоятельно.</w:t>
      </w:r>
    </w:p>
    <w:p w:rsidR="00B46238" w:rsidRPr="001665EA" w:rsidRDefault="00B46238" w:rsidP="00971C5E">
      <w:pPr>
        <w:spacing w:line="360" w:lineRule="auto"/>
        <w:ind w:firstLine="709"/>
        <w:jc w:val="both"/>
      </w:pPr>
      <w:r w:rsidRPr="001665EA">
        <w:t xml:space="preserve">Коллегиальное принятие решений </w:t>
      </w:r>
      <w:r w:rsidR="004455AC" w:rsidRPr="001665EA">
        <w:rPr>
          <w:shd w:val="clear" w:color="auto" w:fill="FFFFFF"/>
        </w:rPr>
        <w:t>—</w:t>
      </w:r>
      <w:r w:rsidRPr="001665EA">
        <w:t xml:space="preserve"> решения, принимаемые руководителем с привлечением подчиненных.</w:t>
      </w:r>
    </w:p>
    <w:p w:rsidR="003A0B2C" w:rsidRPr="001665EA" w:rsidRDefault="003A0B2C" w:rsidP="00971C5E">
      <w:pPr>
        <w:spacing w:line="360" w:lineRule="auto"/>
        <w:ind w:firstLine="709"/>
        <w:jc w:val="both"/>
        <w:rPr>
          <w:shd w:val="clear" w:color="auto" w:fill="FFFFFF"/>
        </w:rPr>
      </w:pPr>
      <w:r w:rsidRPr="001665EA">
        <w:rPr>
          <w:bCs/>
          <w:shd w:val="clear" w:color="auto" w:fill="FFFFFF"/>
        </w:rPr>
        <w:t>Задача принятия решений</w:t>
      </w:r>
      <w:r w:rsidRPr="001665EA">
        <w:rPr>
          <w:shd w:val="clear" w:color="auto" w:fill="FFFFFF"/>
        </w:rPr>
        <w:t> </w:t>
      </w:r>
      <w:r w:rsidR="00153785" w:rsidRPr="001665EA">
        <w:rPr>
          <w:shd w:val="clear" w:color="auto" w:fill="FFFFFF"/>
        </w:rPr>
        <w:t xml:space="preserve">(ЗПР) </w:t>
      </w:r>
      <w:r w:rsidR="004455AC" w:rsidRPr="001665EA">
        <w:rPr>
          <w:shd w:val="clear" w:color="auto" w:fill="FFFFFF"/>
        </w:rPr>
        <w:t>—</w:t>
      </w:r>
      <w:r w:rsidRPr="001665EA">
        <w:rPr>
          <w:shd w:val="clear" w:color="auto" w:fill="FFFFFF"/>
        </w:rPr>
        <w:t xml:space="preserve"> определение наилучшего (оптимального) способа действий для достижения поставленных целей</w:t>
      </w:r>
      <w:r w:rsidR="00344EEA" w:rsidRPr="001665EA">
        <w:rPr>
          <w:rStyle w:val="ad"/>
          <w:shd w:val="clear" w:color="auto" w:fill="FFFFFF"/>
        </w:rPr>
        <w:footnoteReference w:id="7"/>
      </w:r>
      <w:r w:rsidRPr="001665EA">
        <w:rPr>
          <w:shd w:val="clear" w:color="auto" w:fill="FFFFFF"/>
        </w:rPr>
        <w:t>.</w:t>
      </w:r>
    </w:p>
    <w:p w:rsidR="003A0B2C" w:rsidRPr="001665EA" w:rsidRDefault="003A0B2C" w:rsidP="00971C5E">
      <w:pPr>
        <w:spacing w:line="360" w:lineRule="auto"/>
        <w:ind w:firstLine="709"/>
        <w:jc w:val="both"/>
        <w:rPr>
          <w:shd w:val="clear" w:color="auto" w:fill="FFFFFF"/>
        </w:rPr>
      </w:pPr>
      <w:r w:rsidRPr="001665EA">
        <w:rPr>
          <w:bCs/>
          <w:shd w:val="clear" w:color="auto" w:fill="FFFFFF"/>
        </w:rPr>
        <w:t>Согласование решений</w:t>
      </w:r>
      <w:r w:rsidRPr="001665EA">
        <w:rPr>
          <w:shd w:val="clear" w:color="auto" w:fill="FFFFFF"/>
        </w:rPr>
        <w:t xml:space="preserve"> в организации </w:t>
      </w:r>
      <w:r w:rsidR="004455AC" w:rsidRPr="001665EA">
        <w:rPr>
          <w:shd w:val="clear" w:color="auto" w:fill="FFFFFF"/>
        </w:rPr>
        <w:t>—</w:t>
      </w:r>
      <w:r w:rsidR="00153785" w:rsidRPr="001665EA">
        <w:rPr>
          <w:shd w:val="clear" w:color="auto" w:fill="FFFFFF"/>
        </w:rPr>
        <w:t xml:space="preserve"> процедура </w:t>
      </w:r>
      <w:r w:rsidRPr="001665EA">
        <w:rPr>
          <w:shd w:val="clear" w:color="auto" w:fill="FFFFFF"/>
        </w:rPr>
        <w:t>достижения согласия членов организации с предлагаемым решен</w:t>
      </w:r>
      <w:r w:rsidR="00344EEA" w:rsidRPr="001665EA">
        <w:rPr>
          <w:shd w:val="clear" w:color="auto" w:fill="FFFFFF"/>
        </w:rPr>
        <w:t>ием проблемы</w:t>
      </w:r>
      <w:r w:rsidR="00051F8C" w:rsidRPr="001665EA">
        <w:rPr>
          <w:rStyle w:val="ad"/>
          <w:shd w:val="clear" w:color="auto" w:fill="FFFFFF"/>
        </w:rPr>
        <w:footnoteReference w:id="8"/>
      </w:r>
      <w:r w:rsidR="00344EEA" w:rsidRPr="001665EA">
        <w:rPr>
          <w:shd w:val="clear" w:color="auto" w:fill="FFFFFF"/>
        </w:rPr>
        <w:t>.</w:t>
      </w:r>
    </w:p>
    <w:p w:rsidR="003A0B2C" w:rsidRPr="001665EA" w:rsidRDefault="005539F5" w:rsidP="00971C5E">
      <w:pPr>
        <w:spacing w:line="360" w:lineRule="auto"/>
        <w:ind w:firstLine="709"/>
        <w:jc w:val="both"/>
        <w:rPr>
          <w:bCs/>
          <w:shd w:val="clear" w:color="auto" w:fill="FFFFFF"/>
        </w:rPr>
      </w:pPr>
      <w:r w:rsidRPr="001665EA">
        <w:rPr>
          <w:bCs/>
          <w:shd w:val="clear" w:color="auto" w:fill="FFFFFF"/>
        </w:rPr>
        <w:t>Альтернативное решение</w:t>
      </w:r>
      <w:r w:rsidR="00153785" w:rsidRPr="001665EA">
        <w:rPr>
          <w:shd w:val="clear" w:color="auto" w:fill="FFFFFF"/>
        </w:rPr>
        <w:t> </w:t>
      </w:r>
      <w:r w:rsidR="00306BFF" w:rsidRPr="001665EA">
        <w:rPr>
          <w:shd w:val="clear" w:color="auto" w:fill="FFFFFF"/>
        </w:rPr>
        <w:t>—</w:t>
      </w:r>
      <w:r w:rsidR="003A0B2C" w:rsidRPr="001665EA">
        <w:rPr>
          <w:shd w:val="clear" w:color="auto" w:fill="FFFFFF"/>
        </w:rPr>
        <w:t xml:space="preserve"> одно из возможных </w:t>
      </w:r>
      <w:r w:rsidR="003A0B2C" w:rsidRPr="001665EA">
        <w:rPr>
          <w:bCs/>
          <w:shd w:val="clear" w:color="auto" w:fill="FFFFFF"/>
        </w:rPr>
        <w:t>решений</w:t>
      </w:r>
      <w:r w:rsidR="003A0B2C" w:rsidRPr="001665EA">
        <w:rPr>
          <w:shd w:val="clear" w:color="auto" w:fill="FFFFFF"/>
        </w:rPr>
        <w:t> некоей проблемы, столь же правдоподобное, как другие </w:t>
      </w:r>
      <w:r w:rsidR="003A0B2C" w:rsidRPr="001665EA">
        <w:rPr>
          <w:bCs/>
          <w:shd w:val="clear" w:color="auto" w:fill="FFFFFF"/>
        </w:rPr>
        <w:t>решения</w:t>
      </w:r>
      <w:r w:rsidR="003A0B2C" w:rsidRPr="001665EA">
        <w:rPr>
          <w:shd w:val="clear" w:color="auto" w:fill="FFFFFF"/>
        </w:rPr>
        <w:t>, причем оно оспаривает справедливость возможного иного </w:t>
      </w:r>
      <w:r w:rsidR="003A0B2C" w:rsidRPr="001665EA">
        <w:rPr>
          <w:bCs/>
          <w:shd w:val="clear" w:color="auto" w:fill="FFFFFF"/>
        </w:rPr>
        <w:t>решения</w:t>
      </w:r>
      <w:r w:rsidR="00EE5C98" w:rsidRPr="001665EA">
        <w:rPr>
          <w:rStyle w:val="ad"/>
          <w:bCs/>
          <w:shd w:val="clear" w:color="auto" w:fill="FFFFFF"/>
        </w:rPr>
        <w:footnoteReference w:id="9"/>
      </w:r>
      <w:r w:rsidR="003A0B2C" w:rsidRPr="001665EA">
        <w:rPr>
          <w:bCs/>
          <w:shd w:val="clear" w:color="auto" w:fill="FFFFFF"/>
        </w:rPr>
        <w:t>.</w:t>
      </w:r>
    </w:p>
    <w:p w:rsidR="003A0B2C" w:rsidRPr="001665EA" w:rsidRDefault="00153785" w:rsidP="00971C5E">
      <w:pPr>
        <w:spacing w:line="360" w:lineRule="auto"/>
        <w:ind w:firstLine="709"/>
        <w:jc w:val="both"/>
      </w:pPr>
      <w:r w:rsidRPr="001665EA">
        <w:t>Оценка</w:t>
      </w:r>
      <w:r w:rsidR="00625CC7" w:rsidRPr="001665EA">
        <w:t xml:space="preserve"> альтернатив</w:t>
      </w:r>
      <w:r w:rsidRPr="001665EA">
        <w:t xml:space="preserve"> </w:t>
      </w:r>
      <w:r w:rsidR="00306BFF" w:rsidRPr="001665EA">
        <w:rPr>
          <w:shd w:val="clear" w:color="auto" w:fill="FFFFFF"/>
        </w:rPr>
        <w:t>—</w:t>
      </w:r>
      <w:r w:rsidR="003A0B2C" w:rsidRPr="001665EA">
        <w:t xml:space="preserve"> понимание, описание и анализ последствий выбора конкретной альтернативы для определения ее ценности или стоимости.</w:t>
      </w:r>
    </w:p>
    <w:p w:rsidR="00F20506" w:rsidRPr="001665EA" w:rsidRDefault="00F20506" w:rsidP="00981853">
      <w:pPr>
        <w:spacing w:line="360" w:lineRule="auto"/>
        <w:ind w:firstLine="709"/>
        <w:jc w:val="both"/>
      </w:pPr>
      <w:r w:rsidRPr="001665EA">
        <w:lastRenderedPageBreak/>
        <w:t xml:space="preserve">Обоснование принятия решения </w:t>
      </w:r>
      <w:r w:rsidR="00306BFF" w:rsidRPr="001665EA">
        <w:rPr>
          <w:shd w:val="clear" w:color="auto" w:fill="FFFFFF"/>
        </w:rPr>
        <w:t>—</w:t>
      </w:r>
      <w:r w:rsidRPr="001665EA">
        <w:t xml:space="preserve"> подкрепление убедительными доказательствами соответствия предполагаемого решения заданным критериям и реально существующим ограничениям.</w:t>
      </w:r>
    </w:p>
    <w:p w:rsidR="00981853" w:rsidRPr="001665EA" w:rsidRDefault="00153785" w:rsidP="00981853">
      <w:pPr>
        <w:spacing w:line="360" w:lineRule="auto"/>
        <w:ind w:firstLine="709"/>
        <w:jc w:val="both"/>
        <w:rPr>
          <w:shd w:val="clear" w:color="auto" w:fill="FFFFFF"/>
        </w:rPr>
      </w:pPr>
      <w:r w:rsidRPr="001665EA">
        <w:rPr>
          <w:shd w:val="clear" w:color="auto" w:fill="FFFFFF"/>
        </w:rPr>
        <w:t>Реал</w:t>
      </w:r>
      <w:r w:rsidR="00306BFF" w:rsidRPr="001665EA">
        <w:rPr>
          <w:shd w:val="clear" w:color="auto" w:fill="FFFFFF"/>
        </w:rPr>
        <w:t>изация управленческого решения —</w:t>
      </w:r>
      <w:r w:rsidRPr="001665EA">
        <w:rPr>
          <w:shd w:val="clear" w:color="auto" w:fill="FFFFFF"/>
        </w:rPr>
        <w:t xml:space="preserve"> это направленный на достижение целей организации процесс обеспечения развития и функционирования управл</w:t>
      </w:r>
      <w:r w:rsidR="00A41940" w:rsidRPr="001665EA">
        <w:rPr>
          <w:shd w:val="clear" w:color="auto" w:fill="FFFFFF"/>
        </w:rPr>
        <w:t>яемой системы в рамках</w:t>
      </w:r>
      <w:r w:rsidR="001C6CB0" w:rsidRPr="001665EA">
        <w:rPr>
          <w:shd w:val="clear" w:color="auto" w:fill="FFFFFF"/>
        </w:rPr>
        <w:t> </w:t>
      </w:r>
      <w:r w:rsidR="00A41940" w:rsidRPr="001665EA">
        <w:rPr>
          <w:shd w:val="clear" w:color="auto" w:fill="FFFFFF"/>
        </w:rPr>
        <w:t>заданной</w:t>
      </w:r>
      <w:r w:rsidR="001C6CB0" w:rsidRPr="001665EA">
        <w:rPr>
          <w:shd w:val="clear" w:color="auto" w:fill="FFFFFF"/>
        </w:rPr>
        <w:t> </w:t>
      </w:r>
      <w:r w:rsidRPr="001665EA">
        <w:rPr>
          <w:shd w:val="clear" w:color="auto" w:fill="FFFFFF"/>
        </w:rPr>
        <w:t>программы</w:t>
      </w:r>
      <w:r w:rsidR="00344EEA" w:rsidRPr="001665EA">
        <w:rPr>
          <w:rStyle w:val="ad"/>
          <w:shd w:val="clear" w:color="auto" w:fill="FFFFFF"/>
        </w:rPr>
        <w:footnoteReference w:id="10"/>
      </w:r>
      <w:r w:rsidRPr="001665EA">
        <w:rPr>
          <w:shd w:val="clear" w:color="auto" w:fill="FFFFFF"/>
        </w:rPr>
        <w:t>.</w:t>
      </w:r>
    </w:p>
    <w:p w:rsidR="003A0B2C" w:rsidRPr="001665EA" w:rsidRDefault="004455AC" w:rsidP="00981853">
      <w:pPr>
        <w:spacing w:line="360" w:lineRule="auto"/>
        <w:ind w:firstLine="709"/>
        <w:jc w:val="both"/>
      </w:pPr>
      <w:r>
        <w:t xml:space="preserve">Метод мозгового штурма </w:t>
      </w:r>
      <w:r w:rsidRPr="001665EA">
        <w:rPr>
          <w:shd w:val="clear" w:color="auto" w:fill="FFFFFF"/>
        </w:rPr>
        <w:t>—</w:t>
      </w:r>
      <w:r w:rsidR="00981853" w:rsidRPr="001665EA">
        <w:t xml:space="preserve">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</w:t>
      </w:r>
      <w:r w:rsidR="00774DF4" w:rsidRPr="001665EA">
        <w:rPr>
          <w:rStyle w:val="ad"/>
        </w:rPr>
        <w:footnoteReference w:id="11"/>
      </w:r>
      <w:r w:rsidR="00981853" w:rsidRPr="001665EA">
        <w:t>.</w:t>
      </w:r>
      <w:r w:rsidR="00153785" w:rsidRPr="001665EA">
        <w:br/>
      </w:r>
    </w:p>
    <w:p w:rsidR="00086BEE" w:rsidRPr="001665EA" w:rsidRDefault="00086BEE" w:rsidP="00CE155F">
      <w:pPr>
        <w:spacing w:line="360" w:lineRule="auto"/>
        <w:ind w:firstLine="709"/>
        <w:jc w:val="both"/>
        <w:rPr>
          <w:rFonts w:eastAsiaTheme="majorEastAsia"/>
          <w:noProof/>
        </w:rPr>
      </w:pPr>
      <w:r w:rsidRPr="001665EA">
        <w:rPr>
          <w:noProof/>
        </w:rPr>
        <w:br w:type="page"/>
      </w:r>
    </w:p>
    <w:p w:rsidR="00086BEE" w:rsidRPr="001665EA" w:rsidRDefault="00236A42" w:rsidP="00CE155F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noProof/>
          <w:color w:val="auto"/>
        </w:rPr>
      </w:pPr>
      <w:bookmarkStart w:id="4" w:name="_Toc103353760"/>
      <w:r w:rsidRPr="001665EA">
        <w:rPr>
          <w:rFonts w:ascii="Times New Roman" w:hAnsi="Times New Roman" w:cs="Times New Roman"/>
          <w:noProof/>
          <w:color w:val="auto"/>
        </w:rPr>
        <w:lastRenderedPageBreak/>
        <w:t>1.4</w:t>
      </w:r>
      <w:r w:rsidR="00EC0EC5" w:rsidRPr="001665EA">
        <w:rPr>
          <w:rFonts w:ascii="Times New Roman" w:hAnsi="Times New Roman" w:cs="Times New Roman"/>
          <w:noProof/>
          <w:color w:val="auto"/>
        </w:rPr>
        <w:t>.</w:t>
      </w:r>
      <w:r w:rsidRPr="001665EA">
        <w:rPr>
          <w:rFonts w:ascii="Times New Roman" w:hAnsi="Times New Roman" w:cs="Times New Roman"/>
          <w:noProof/>
          <w:color w:val="auto"/>
        </w:rPr>
        <w:t xml:space="preserve"> Операционализация понятий</w:t>
      </w:r>
      <w:bookmarkEnd w:id="4"/>
    </w:p>
    <w:p w:rsidR="00086BEE" w:rsidRPr="001665EA" w:rsidRDefault="001734E3" w:rsidP="00CE155F">
      <w:pPr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2FC5A" wp14:editId="2A77C8C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914400" cy="320040"/>
                <wp:effectExtent l="0" t="0" r="13970" b="22860"/>
                <wp:wrapNone/>
                <wp:docPr id="236" name="Надпись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306C96" w:rsidRDefault="00271E4E" w:rsidP="00086B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6C96">
                              <w:rPr>
                                <w:b/>
                              </w:rPr>
                              <w:t>Принятие управленческих решений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2FC5A" id="_x0000_t202" coordsize="21600,21600" o:spt="202" path="m,l,21600r21600,l21600,xe">
                <v:stroke joinstyle="miter"/>
                <v:path gradientshapeok="t" o:connecttype="rect"/>
              </v:shapetype>
              <v:shape id="Надпись 236" o:spid="_x0000_s1026" type="#_x0000_t202" style="position:absolute;left:0;text-align:left;margin-left:0;margin-top:.35pt;width:1in;height:25.2pt;z-index:25167462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" fillcolor="white [3201]" strokeweight=".5pt">
                <v:textbox>
                  <w:txbxContent>
                    <w:p w:rsidR="00271E4E" w:rsidRPr="00306C96" w:rsidRDefault="00271E4E" w:rsidP="00086BEE">
                      <w:pPr>
                        <w:jc w:val="center"/>
                        <w:rPr>
                          <w:b/>
                        </w:rPr>
                      </w:pPr>
                      <w:r w:rsidRPr="00306C96">
                        <w:rPr>
                          <w:b/>
                        </w:rPr>
                        <w:t>Принятие управленческих решений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BEE" w:rsidRPr="001665EA" w:rsidRDefault="00086BEE" w:rsidP="00CE155F">
      <w:pPr>
        <w:jc w:val="both"/>
      </w:pPr>
    </w:p>
    <w:p w:rsidR="00086BEE" w:rsidRPr="001665EA" w:rsidRDefault="001734E3" w:rsidP="00CE155F">
      <w:pPr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D9FEE" wp14:editId="32CD5C0E">
                <wp:simplePos x="0" y="0"/>
                <wp:positionH relativeFrom="column">
                  <wp:posOffset>2958465</wp:posOffset>
                </wp:positionH>
                <wp:positionV relativeFrom="paragraph">
                  <wp:posOffset>7620</wp:posOffset>
                </wp:positionV>
                <wp:extent cx="45719" cy="347980"/>
                <wp:effectExtent l="38100" t="0" r="69215" b="5207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7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451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232.95pt;margin-top:.6pt;width:3.6pt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086BEE" w:rsidRPr="001665EA" w:rsidRDefault="00086BEE" w:rsidP="00CE155F">
      <w:pPr>
        <w:ind w:left="1416"/>
        <w:jc w:val="both"/>
      </w:pPr>
    </w:p>
    <w:p w:rsidR="00086BEE" w:rsidRPr="001665EA" w:rsidRDefault="001734E3" w:rsidP="00CE155F">
      <w:pPr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5162D3" wp14:editId="4C48F50B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1569720" cy="632460"/>
                <wp:effectExtent l="0" t="0" r="11430" b="15240"/>
                <wp:wrapNone/>
                <wp:docPr id="260" name="Надпись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Определение существования проблемы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62D3" id="Надпись 260" o:spid="_x0000_s1027" type="#_x0000_t202" style="position:absolute;left:0;text-align:left;margin-left:0;margin-top:3.6pt;width:123.6pt;height:49.8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Определение существования проблемы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BEE" w:rsidRPr="001665EA" w:rsidRDefault="00086BEE" w:rsidP="00CE155F">
      <w:pPr>
        <w:jc w:val="both"/>
      </w:pPr>
    </w:p>
    <w:p w:rsidR="00086BEE" w:rsidRPr="001665EA" w:rsidRDefault="00086BEE" w:rsidP="00CE155F">
      <w:pPr>
        <w:jc w:val="both"/>
      </w:pPr>
    </w:p>
    <w:p w:rsidR="00086BEE" w:rsidRPr="001665EA" w:rsidRDefault="00086BEE" w:rsidP="00CE155F">
      <w:pPr>
        <w:jc w:val="both"/>
      </w:pPr>
    </w:p>
    <w:p w:rsidR="00086BEE" w:rsidRPr="001665EA" w:rsidRDefault="005539F5" w:rsidP="00CE155F">
      <w:pPr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ED9046" wp14:editId="25C488C6">
                <wp:simplePos x="0" y="0"/>
                <wp:positionH relativeFrom="column">
                  <wp:posOffset>3225660</wp:posOffset>
                </wp:positionH>
                <wp:positionV relativeFrom="paragraph">
                  <wp:posOffset>3132</wp:posOffset>
                </wp:positionV>
                <wp:extent cx="457200" cy="297180"/>
                <wp:effectExtent l="0" t="0" r="9525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FEA9" id="Прямая со стрелкой 15" o:spid="_x0000_s1026" type="#_x0000_t32" style="position:absolute;margin-left:254pt;margin-top:.25pt;width:36pt;height:2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1734E3" w:rsidRPr="001665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FE85F" wp14:editId="0042798E">
                <wp:simplePos x="0" y="0"/>
                <wp:positionH relativeFrom="column">
                  <wp:posOffset>2205742</wp:posOffset>
                </wp:positionH>
                <wp:positionV relativeFrom="paragraph">
                  <wp:posOffset>3067</wp:posOffset>
                </wp:positionV>
                <wp:extent cx="457200" cy="297180"/>
                <wp:effectExtent l="38100" t="0" r="19050" b="647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36BE" id="Прямая со стрелкой 9" o:spid="_x0000_s1026" type="#_x0000_t32" style="position:absolute;margin-left:173.7pt;margin-top:.25pt;width:36pt;height:23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086BEE" w:rsidRPr="001665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DE593" wp14:editId="0E9CF998">
                <wp:simplePos x="0" y="0"/>
                <wp:positionH relativeFrom="column">
                  <wp:posOffset>-4865370</wp:posOffset>
                </wp:positionH>
                <wp:positionV relativeFrom="paragraph">
                  <wp:posOffset>283210</wp:posOffset>
                </wp:positionV>
                <wp:extent cx="434340" cy="213360"/>
                <wp:effectExtent l="38100" t="0" r="22860" b="5334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34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5D58" id="Прямая со стрелкой 28" o:spid="_x0000_s1026" type="#_x0000_t32" style="position:absolute;margin-left:-383.1pt;margin-top:22.3pt;width:34.2pt;height:16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086BEE" w:rsidRPr="001665EA" w:rsidRDefault="00086BEE" w:rsidP="00CE155F">
      <w:pPr>
        <w:jc w:val="both"/>
      </w:pPr>
    </w:p>
    <w:p w:rsidR="00086BEE" w:rsidRPr="001665EA" w:rsidRDefault="00EA209E" w:rsidP="00CE155F">
      <w:pPr>
        <w:spacing w:line="259" w:lineRule="auto"/>
        <w:jc w:val="both"/>
        <w:rPr>
          <w:sz w:val="28"/>
          <w:szCs w:val="28"/>
        </w:rPr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FFF1D" wp14:editId="618ABEBA">
                <wp:simplePos x="0" y="0"/>
                <wp:positionH relativeFrom="margin">
                  <wp:posOffset>962025</wp:posOffset>
                </wp:positionH>
                <wp:positionV relativeFrom="paragraph">
                  <wp:posOffset>7620</wp:posOffset>
                </wp:positionV>
                <wp:extent cx="1325880" cy="647700"/>
                <wp:effectExtent l="0" t="0" r="2667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Коллегиальное принятие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FF1D" id="Надпись 16" o:spid="_x0000_s1028" type="#_x0000_t202" style="position:absolute;left:0;text-align:left;margin-left:75.75pt;margin-top:.6pt;width:104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Коллегиальное принятие решения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9F5" w:rsidRPr="001665E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C3C4A8" wp14:editId="4B5C27C3">
                <wp:simplePos x="0" y="0"/>
                <wp:positionH relativeFrom="margin">
                  <wp:posOffset>3606165</wp:posOffset>
                </wp:positionH>
                <wp:positionV relativeFrom="paragraph">
                  <wp:posOffset>15240</wp:posOffset>
                </wp:positionV>
                <wp:extent cx="1325880" cy="655320"/>
                <wp:effectExtent l="0" t="0" r="26670" b="11430"/>
                <wp:wrapNone/>
                <wp:docPr id="263" name="Надпись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Единоличное принятие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C4A8" id="Надпись 263" o:spid="_x0000_s1029" type="#_x0000_t202" style="position:absolute;left:0;text-align:left;margin-left:283.95pt;margin-top:1.2pt;width:104.4pt;height:51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Единоличное принятие решения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BEE" w:rsidRPr="001665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E4FAA" wp14:editId="07F2EED9">
                <wp:simplePos x="0" y="0"/>
                <wp:positionH relativeFrom="column">
                  <wp:posOffset>-2179320</wp:posOffset>
                </wp:positionH>
                <wp:positionV relativeFrom="paragraph">
                  <wp:posOffset>749300</wp:posOffset>
                </wp:positionV>
                <wp:extent cx="190500" cy="259080"/>
                <wp:effectExtent l="38100" t="0" r="19050" b="6477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9762" id="Прямая со стрелкой 51" o:spid="_x0000_s1026" type="#_x0000_t32" style="position:absolute;margin-left:-171.6pt;margin-top:59pt;width:15pt;height:20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086BEE" w:rsidRPr="001665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1B641" wp14:editId="5B7990A9">
                <wp:simplePos x="0" y="0"/>
                <wp:positionH relativeFrom="column">
                  <wp:posOffset>-5212080</wp:posOffset>
                </wp:positionH>
                <wp:positionV relativeFrom="paragraph">
                  <wp:posOffset>680720</wp:posOffset>
                </wp:positionV>
                <wp:extent cx="190500" cy="259080"/>
                <wp:effectExtent l="38100" t="0" r="19050" b="6477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B049F" id="Прямая со стрелкой 54" o:spid="_x0000_s1026" type="#_x0000_t32" style="position:absolute;margin-left:-410.4pt;margin-top:53.6pt;width:15pt;height:20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086BEE" w:rsidRPr="001665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944F" wp14:editId="27D990A3">
                <wp:simplePos x="0" y="0"/>
                <wp:positionH relativeFrom="column">
                  <wp:posOffset>-3604260</wp:posOffset>
                </wp:positionH>
                <wp:positionV relativeFrom="paragraph">
                  <wp:posOffset>673100</wp:posOffset>
                </wp:positionV>
                <wp:extent cx="144780" cy="289560"/>
                <wp:effectExtent l="0" t="0" r="8382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5444C" id="Прямая со стрелкой 4" o:spid="_x0000_s1026" type="#_x0000_t32" style="position:absolute;margin-left:-283.8pt;margin-top:53pt;width:11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086BEE" w:rsidRPr="001665EA" w:rsidRDefault="00086BEE" w:rsidP="00CE155F">
      <w:pPr>
        <w:jc w:val="both"/>
      </w:pPr>
    </w:p>
    <w:p w:rsidR="00086BEE" w:rsidRPr="001665EA" w:rsidRDefault="001734E3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E934E" wp14:editId="58B60C39">
                <wp:simplePos x="0" y="0"/>
                <wp:positionH relativeFrom="column">
                  <wp:posOffset>1228725</wp:posOffset>
                </wp:positionH>
                <wp:positionV relativeFrom="paragraph">
                  <wp:posOffset>274955</wp:posOffset>
                </wp:positionV>
                <wp:extent cx="205740" cy="426720"/>
                <wp:effectExtent l="38100" t="0" r="22860" b="4953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4B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96.75pt;margin-top:21.65pt;width:16.2pt;height:33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086BEE" w:rsidRPr="001665EA" w:rsidRDefault="00671948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FFCE55" wp14:editId="229B74BD">
                <wp:simplePos x="0" y="0"/>
                <wp:positionH relativeFrom="margin">
                  <wp:posOffset>4383405</wp:posOffset>
                </wp:positionH>
                <wp:positionV relativeFrom="paragraph">
                  <wp:posOffset>288925</wp:posOffset>
                </wp:positionV>
                <wp:extent cx="1325880" cy="449580"/>
                <wp:effectExtent l="0" t="0" r="26670" b="26670"/>
                <wp:wrapNone/>
                <wp:docPr id="264" name="Надпись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Постановка 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CE55" id="Надпись 264" o:spid="_x0000_s1030" type="#_x0000_t202" style="position:absolute;left:0;text-align:left;margin-left:345.15pt;margin-top:22.75pt;width:104.4pt;height:35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Постановка задачи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09E" w:rsidRPr="001665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A32AE" wp14:editId="0DD703A6">
                <wp:simplePos x="0" y="0"/>
                <wp:positionH relativeFrom="column">
                  <wp:posOffset>4711065</wp:posOffset>
                </wp:positionH>
                <wp:positionV relativeFrom="paragraph">
                  <wp:posOffset>6985</wp:posOffset>
                </wp:positionV>
                <wp:extent cx="266700" cy="220980"/>
                <wp:effectExtent l="0" t="0" r="76200" b="647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820D" id="Прямая со стрелкой 32" o:spid="_x0000_s1026" type="#_x0000_t32" style="position:absolute;margin-left:370.95pt;margin-top:.55pt;width:21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086BEE" w:rsidRPr="001665EA" w:rsidRDefault="00EA209E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3A0E5" wp14:editId="62301D66">
                <wp:simplePos x="0" y="0"/>
                <wp:positionH relativeFrom="margin">
                  <wp:posOffset>-447675</wp:posOffset>
                </wp:positionH>
                <wp:positionV relativeFrom="paragraph">
                  <wp:posOffset>211455</wp:posOffset>
                </wp:positionV>
                <wp:extent cx="2087880" cy="1470660"/>
                <wp:effectExtent l="0" t="0" r="26670" b="1524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 xml:space="preserve">Определение участников: </w:t>
                            </w:r>
                          </w:p>
                          <w:p w:rsidR="00271E4E" w:rsidRPr="00EA209E" w:rsidRDefault="00271E4E" w:rsidP="00086BEE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EA2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омпетентность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71E4E" w:rsidRPr="00EA209E" w:rsidRDefault="00271E4E" w:rsidP="00086BEE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EA2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пособность решать творческие задачи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71E4E" w:rsidRPr="00EA209E" w:rsidRDefault="00271E4E" w:rsidP="00086BEE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EA2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онструктивность мышления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71E4E" w:rsidRPr="00EA209E" w:rsidRDefault="00271E4E" w:rsidP="00086BEE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2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коммуникабельность</w:t>
                            </w:r>
                          </w:p>
                          <w:p w:rsidR="00271E4E" w:rsidRPr="00EA209E" w:rsidRDefault="00271E4E" w:rsidP="00086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A0E5" id="Надпись 23" o:spid="_x0000_s1031" type="#_x0000_t202" style="position:absolute;left:0;text-align:left;margin-left:-35.25pt;margin-top:16.65pt;width:164.4pt;height:115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 xml:space="preserve">Определение участников: </w:t>
                      </w:r>
                    </w:p>
                    <w:p w:rsidR="00271E4E" w:rsidRPr="00EA209E" w:rsidRDefault="00271E4E" w:rsidP="00086BEE">
                      <w:pPr>
                        <w:pStyle w:val="a9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Pr="00EA2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омпетентность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71E4E" w:rsidRPr="00EA209E" w:rsidRDefault="00271E4E" w:rsidP="00086BEE">
                      <w:pPr>
                        <w:pStyle w:val="a9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EA2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пособность решать творческие задачи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71E4E" w:rsidRPr="00EA209E" w:rsidRDefault="00271E4E" w:rsidP="00086BEE">
                      <w:pPr>
                        <w:pStyle w:val="a9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Pr="00EA2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онструктивность мышления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71E4E" w:rsidRPr="00EA209E" w:rsidRDefault="00271E4E" w:rsidP="00086BEE">
                      <w:pPr>
                        <w:pStyle w:val="a9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2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коммуникабельность</w:t>
                      </w:r>
                    </w:p>
                    <w:p w:rsidR="00271E4E" w:rsidRPr="00EA209E" w:rsidRDefault="00271E4E" w:rsidP="00086B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BEE" w:rsidRPr="001665EA" w:rsidRDefault="001734E3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E4B256" wp14:editId="629A76BD">
                <wp:simplePos x="0" y="0"/>
                <wp:positionH relativeFrom="column">
                  <wp:posOffset>4299585</wp:posOffset>
                </wp:positionH>
                <wp:positionV relativeFrom="paragraph">
                  <wp:posOffset>189230</wp:posOffset>
                </wp:positionV>
                <wp:extent cx="464820" cy="333375"/>
                <wp:effectExtent l="38100" t="0" r="30480" b="47625"/>
                <wp:wrapNone/>
                <wp:docPr id="247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02930" id="Прямая со стрелкой 247" o:spid="_x0000_s1026" type="#_x0000_t32" style="position:absolute;margin-left:338.55pt;margin-top:14.9pt;width:36.6pt;height:26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086BEE" w:rsidRPr="001665EA" w:rsidRDefault="001734E3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CA2745" wp14:editId="18517083">
                <wp:simplePos x="0" y="0"/>
                <wp:positionH relativeFrom="margin">
                  <wp:posOffset>2943225</wp:posOffset>
                </wp:positionH>
                <wp:positionV relativeFrom="paragraph">
                  <wp:posOffset>171450</wp:posOffset>
                </wp:positionV>
                <wp:extent cx="1325880" cy="647700"/>
                <wp:effectExtent l="0" t="0" r="26670" b="19050"/>
                <wp:wrapNone/>
                <wp:docPr id="279" name="Надпись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Разработка вариантов решения проблемы</w:t>
                            </w:r>
                          </w:p>
                          <w:p w:rsidR="00271E4E" w:rsidRPr="00EA209E" w:rsidRDefault="00271E4E" w:rsidP="00086BEE">
                            <w:pPr>
                              <w:jc w:val="center"/>
                            </w:pPr>
                          </w:p>
                          <w:p w:rsidR="00271E4E" w:rsidRPr="00EA209E" w:rsidRDefault="00271E4E" w:rsidP="00086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2745" id="Надпись 279" o:spid="_x0000_s1032" type="#_x0000_t202" style="position:absolute;left:0;text-align:left;margin-left:231.75pt;margin-top:13.5pt;width:104.4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Разработка вариантов решения проблемы</w:t>
                      </w:r>
                    </w:p>
                    <w:p w:rsidR="00271E4E" w:rsidRPr="00EA209E" w:rsidRDefault="00271E4E" w:rsidP="00086BEE">
                      <w:pPr>
                        <w:jc w:val="center"/>
                      </w:pPr>
                    </w:p>
                    <w:p w:rsidR="00271E4E" w:rsidRPr="00EA209E" w:rsidRDefault="00271E4E" w:rsidP="00086B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BEE" w:rsidRPr="001665EA" w:rsidRDefault="00086BEE" w:rsidP="00CE155F">
      <w:pPr>
        <w:spacing w:after="160" w:line="259" w:lineRule="auto"/>
        <w:jc w:val="both"/>
      </w:pPr>
    </w:p>
    <w:p w:rsidR="00086BEE" w:rsidRPr="001665EA" w:rsidRDefault="00DB5B74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562164" wp14:editId="0E4BBDF7">
                <wp:simplePos x="0" y="0"/>
                <wp:positionH relativeFrom="margin">
                  <wp:posOffset>3590925</wp:posOffset>
                </wp:positionH>
                <wp:positionV relativeFrom="paragraph">
                  <wp:posOffset>229870</wp:posOffset>
                </wp:positionV>
                <wp:extent cx="45719" cy="259080"/>
                <wp:effectExtent l="38100" t="0" r="50165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6C4B" id="Прямая со стрелкой 14" o:spid="_x0000_s1026" type="#_x0000_t32" style="position:absolute;margin-left:282.75pt;margin-top:18.1pt;width:3.6pt;height:20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7C667E" w:rsidRPr="001665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36EE5" wp14:editId="06820995">
                <wp:simplePos x="0" y="0"/>
                <wp:positionH relativeFrom="page">
                  <wp:posOffset>3581400</wp:posOffset>
                </wp:positionH>
                <wp:positionV relativeFrom="paragraph">
                  <wp:posOffset>39370</wp:posOffset>
                </wp:positionV>
                <wp:extent cx="367665" cy="518160"/>
                <wp:effectExtent l="0" t="38100" r="51435" b="15240"/>
                <wp:wrapNone/>
                <wp:docPr id="243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" cy="518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57A10" id="Прямая со стрелкой 243" o:spid="_x0000_s1026" type="#_x0000_t32" style="position:absolute;margin-left:282pt;margin-top:3.1pt;width:28.95pt;height:40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</w:p>
    <w:p w:rsidR="00086BEE" w:rsidRPr="001665EA" w:rsidRDefault="00EA209E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B64A0F" wp14:editId="7D43EC60">
                <wp:simplePos x="0" y="0"/>
                <wp:positionH relativeFrom="margin">
                  <wp:posOffset>2981325</wp:posOffset>
                </wp:positionH>
                <wp:positionV relativeFrom="paragraph">
                  <wp:posOffset>228600</wp:posOffset>
                </wp:positionV>
                <wp:extent cx="1325880" cy="800100"/>
                <wp:effectExtent l="0" t="0" r="26670" b="19050"/>
                <wp:wrapNone/>
                <wp:docPr id="281" name="Надпись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Разработка сценариев развития ситуации</w:t>
                            </w:r>
                          </w:p>
                          <w:p w:rsidR="00271E4E" w:rsidRPr="00EA209E" w:rsidRDefault="00271E4E" w:rsidP="00086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4A0F" id="Надпись 281" o:spid="_x0000_s1033" type="#_x0000_t202" style="position:absolute;left:0;text-align:left;margin-left:234.75pt;margin-top:18pt;width:104.4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Разработка сценариев развития ситуации</w:t>
                      </w:r>
                    </w:p>
                    <w:p w:rsidR="00271E4E" w:rsidRPr="00EA209E" w:rsidRDefault="00271E4E" w:rsidP="00086B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BEE" w:rsidRPr="001665EA" w:rsidRDefault="00A053E9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D0114B" wp14:editId="16342BD0">
                <wp:simplePos x="0" y="0"/>
                <wp:positionH relativeFrom="margin">
                  <wp:posOffset>1609725</wp:posOffset>
                </wp:positionH>
                <wp:positionV relativeFrom="paragraph">
                  <wp:posOffset>74930</wp:posOffset>
                </wp:positionV>
                <wp:extent cx="1165860" cy="464820"/>
                <wp:effectExtent l="0" t="0" r="15240" b="11430"/>
                <wp:wrapSquare wrapText="bothSides"/>
                <wp:docPr id="2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E4E" w:rsidRPr="00A053E9" w:rsidRDefault="00271E4E" w:rsidP="00086BEE">
                            <w:pPr>
                              <w:jc w:val="center"/>
                            </w:pPr>
                            <w:r w:rsidRPr="00A053E9">
                              <w:t>Согласование решения</w:t>
                            </w:r>
                          </w:p>
                          <w:p w:rsidR="00271E4E" w:rsidRPr="00A053E9" w:rsidRDefault="00271E4E" w:rsidP="00086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0114B" id="Надпись 2" o:spid="_x0000_s1034" type="#_x0000_t202" style="position:absolute;left:0;text-align:left;margin-left:126.75pt;margin-top:5.9pt;width:91.8pt;height:36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">
                <v:textbox>
                  <w:txbxContent>
                    <w:p w:rsidR="00271E4E" w:rsidRPr="00A053E9" w:rsidRDefault="00271E4E" w:rsidP="00086BEE">
                      <w:pPr>
                        <w:jc w:val="center"/>
                      </w:pPr>
                      <w:r w:rsidRPr="00A053E9">
                        <w:t>Согласование решения</w:t>
                      </w:r>
                    </w:p>
                    <w:p w:rsidR="00271E4E" w:rsidRPr="00A053E9" w:rsidRDefault="00271E4E" w:rsidP="00086BE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09E" w:rsidRPr="001665E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817B90" wp14:editId="046E3B94">
                <wp:simplePos x="0" y="0"/>
                <wp:positionH relativeFrom="leftMargin">
                  <wp:posOffset>1591945</wp:posOffset>
                </wp:positionH>
                <wp:positionV relativeFrom="paragraph">
                  <wp:posOffset>29210</wp:posOffset>
                </wp:positionV>
                <wp:extent cx="53340" cy="342900"/>
                <wp:effectExtent l="57150" t="0" r="41910" b="57150"/>
                <wp:wrapNone/>
                <wp:docPr id="239" name="Прямая со стрелко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4B99" id="Прямая со стрелкой 239" o:spid="_x0000_s1026" type="#_x0000_t32" style="position:absolute;margin-left:125.35pt;margin-top:2.3pt;width:4.2pt;height:2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86BEE" w:rsidRPr="001665EA" w:rsidRDefault="00A053E9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03E56" wp14:editId="02942B1C">
                <wp:simplePos x="0" y="0"/>
                <wp:positionH relativeFrom="margin">
                  <wp:posOffset>-196215</wp:posOffset>
                </wp:positionH>
                <wp:positionV relativeFrom="paragraph">
                  <wp:posOffset>142240</wp:posOffset>
                </wp:positionV>
                <wp:extent cx="1409700" cy="1181100"/>
                <wp:effectExtent l="0" t="0" r="19050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 xml:space="preserve">Постановка задачи исполнителем и </w:t>
                            </w:r>
                            <w:r>
                              <w:t>контроль за выполнением решения</w:t>
                            </w:r>
                          </w:p>
                          <w:p w:rsidR="00271E4E" w:rsidRPr="00EA209E" w:rsidRDefault="00271E4E" w:rsidP="00086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3E56" id="Надпись 25" o:spid="_x0000_s1035" type="#_x0000_t202" style="position:absolute;left:0;text-align:left;margin-left:-15.45pt;margin-top:11.2pt;width:111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 xml:space="preserve">Постановка задачи исполнителем и </w:t>
                      </w:r>
                      <w:r>
                        <w:t>контроль за выполнением решения</w:t>
                      </w:r>
                    </w:p>
                    <w:p w:rsidR="00271E4E" w:rsidRPr="00EA209E" w:rsidRDefault="00271E4E" w:rsidP="00086B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67E" w:rsidRPr="001665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677B0" wp14:editId="6F6A5C5A">
                <wp:simplePos x="0" y="0"/>
                <wp:positionH relativeFrom="column">
                  <wp:posOffset>1419225</wp:posOffset>
                </wp:positionH>
                <wp:positionV relativeFrom="paragraph">
                  <wp:posOffset>271780</wp:posOffset>
                </wp:positionV>
                <wp:extent cx="670560" cy="1188720"/>
                <wp:effectExtent l="0" t="38100" r="53340" b="30480"/>
                <wp:wrapNone/>
                <wp:docPr id="242" name="Прямая со стрелко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" cy="1188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2DB84" id="Прямая со стрелкой 242" o:spid="_x0000_s1026" type="#_x0000_t32" style="position:absolute;margin-left:111.75pt;margin-top:21.4pt;width:52.8pt;height:9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086BEE" w:rsidRPr="001665EA" w:rsidRDefault="00A053E9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65C91E" wp14:editId="01E16C21">
                <wp:simplePos x="0" y="0"/>
                <wp:positionH relativeFrom="margin">
                  <wp:posOffset>3633470</wp:posOffset>
                </wp:positionH>
                <wp:positionV relativeFrom="paragraph">
                  <wp:posOffset>146685</wp:posOffset>
                </wp:positionV>
                <wp:extent cx="45719" cy="240224"/>
                <wp:effectExtent l="38100" t="0" r="50165" b="6477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0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2E64" id="Прямая со стрелкой 13" o:spid="_x0000_s1026" type="#_x0000_t32" style="position:absolute;margin-left:286.1pt;margin-top:11.55pt;width:3.6pt;height:18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86BEE" w:rsidRPr="001665EA" w:rsidRDefault="00A053E9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FDD480" wp14:editId="07CE1A48">
                <wp:simplePos x="0" y="0"/>
                <wp:positionH relativeFrom="margin">
                  <wp:posOffset>2982595</wp:posOffset>
                </wp:positionH>
                <wp:positionV relativeFrom="paragraph">
                  <wp:posOffset>109855</wp:posOffset>
                </wp:positionV>
                <wp:extent cx="1325880" cy="800100"/>
                <wp:effectExtent l="0" t="0" r="26670" b="19050"/>
                <wp:wrapNone/>
                <wp:docPr id="282" name="Надпись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Поиск альтернатив принятия решения</w:t>
                            </w:r>
                          </w:p>
                          <w:p w:rsidR="00271E4E" w:rsidRPr="00EA209E" w:rsidRDefault="00271E4E" w:rsidP="00086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D480" id="Надпись 282" o:spid="_x0000_s1036" type="#_x0000_t202" style="position:absolute;left:0;text-align:left;margin-left:234.85pt;margin-top:8.65pt;width:104.4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Поиск альтернатив принятия решения</w:t>
                      </w:r>
                    </w:p>
                    <w:p w:rsidR="00271E4E" w:rsidRPr="00EA209E" w:rsidRDefault="00271E4E" w:rsidP="00086B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BEE" w:rsidRPr="001665EA" w:rsidRDefault="00086BEE" w:rsidP="00CE155F">
      <w:pPr>
        <w:spacing w:after="160" w:line="259" w:lineRule="auto"/>
        <w:jc w:val="both"/>
      </w:pPr>
    </w:p>
    <w:p w:rsidR="00086BEE" w:rsidRPr="001665EA" w:rsidRDefault="00A053E9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7CBD4" wp14:editId="538350AB">
                <wp:simplePos x="0" y="0"/>
                <wp:positionH relativeFrom="leftMargin">
                  <wp:posOffset>1541780</wp:posOffset>
                </wp:positionH>
                <wp:positionV relativeFrom="paragraph">
                  <wp:posOffset>204470</wp:posOffset>
                </wp:positionV>
                <wp:extent cx="45719" cy="351553"/>
                <wp:effectExtent l="57150" t="0" r="50165" b="4889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1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6FA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121.4pt;margin-top:16.1pt;width:3.6pt;height:27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86BEE" w:rsidRPr="001665EA" w:rsidRDefault="00271E4E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662693" wp14:editId="5FE2D2E8">
                <wp:simplePos x="0" y="0"/>
                <wp:positionH relativeFrom="margin">
                  <wp:posOffset>-379095</wp:posOffset>
                </wp:positionH>
                <wp:positionV relativeFrom="paragraph">
                  <wp:posOffset>296545</wp:posOffset>
                </wp:positionV>
                <wp:extent cx="1790700" cy="1516380"/>
                <wp:effectExtent l="0" t="0" r="19050" b="26670"/>
                <wp:wrapSquare wrapText="bothSides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Выбор формы работы:</w:t>
                            </w:r>
                          </w:p>
                          <w:p w:rsidR="00271E4E" w:rsidRPr="00EA209E" w:rsidRDefault="00271E4E" w:rsidP="00086BEE">
                            <w:pPr>
                              <w:pStyle w:val="a9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EA2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аседание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71E4E" w:rsidRPr="00EA209E" w:rsidRDefault="00271E4E" w:rsidP="00086BEE">
                            <w:pPr>
                              <w:pStyle w:val="a9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EA2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овещание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71E4E" w:rsidRPr="00EA209E" w:rsidRDefault="00271E4E" w:rsidP="00086BEE">
                            <w:pPr>
                              <w:pStyle w:val="a9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EA2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абота в комиссии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71E4E" w:rsidRPr="00981853" w:rsidRDefault="00271E4E" w:rsidP="00981853">
                            <w:pPr>
                              <w:pStyle w:val="a9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«м</w:t>
                            </w:r>
                            <w:r w:rsidRPr="00EA2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озговой штурм»</w:t>
                            </w:r>
                          </w:p>
                          <w:p w:rsidR="00271E4E" w:rsidRPr="00EA209E" w:rsidRDefault="00271E4E" w:rsidP="00086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2693" id="Надпись 24" o:spid="_x0000_s1037" type="#_x0000_t202" style="position:absolute;left:0;text-align:left;margin-left:-29.85pt;margin-top:23.35pt;width:141pt;height:11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Выбор формы работы:</w:t>
                      </w:r>
                    </w:p>
                    <w:p w:rsidR="00271E4E" w:rsidRPr="00EA209E" w:rsidRDefault="00271E4E" w:rsidP="00086BEE">
                      <w:pPr>
                        <w:pStyle w:val="a9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Pr="00EA2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аседание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71E4E" w:rsidRPr="00EA209E" w:rsidRDefault="00271E4E" w:rsidP="00086BEE">
                      <w:pPr>
                        <w:pStyle w:val="a9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EA2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овещание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71E4E" w:rsidRPr="00EA209E" w:rsidRDefault="00271E4E" w:rsidP="00086BEE">
                      <w:pPr>
                        <w:pStyle w:val="a9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EA2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абота в комиссии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71E4E" w:rsidRPr="00981853" w:rsidRDefault="00271E4E" w:rsidP="00981853">
                      <w:pPr>
                        <w:pStyle w:val="a9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«м</w:t>
                      </w:r>
                      <w:r w:rsidRPr="00EA2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озговой штурм»</w:t>
                      </w:r>
                    </w:p>
                    <w:p w:rsidR="00271E4E" w:rsidRPr="00EA209E" w:rsidRDefault="00271E4E" w:rsidP="00086BE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53E9" w:rsidRPr="001665E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7E286D" wp14:editId="55E1C5BF">
                <wp:simplePos x="0" y="0"/>
                <wp:positionH relativeFrom="margin">
                  <wp:posOffset>3649345</wp:posOffset>
                </wp:positionH>
                <wp:positionV relativeFrom="paragraph">
                  <wp:posOffset>43180</wp:posOffset>
                </wp:positionV>
                <wp:extent cx="45719" cy="240224"/>
                <wp:effectExtent l="38100" t="0" r="50165" b="647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0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F70CA" id="Прямая со стрелкой 12" o:spid="_x0000_s1026" type="#_x0000_t32" style="position:absolute;margin-left:287.35pt;margin-top:3.4pt;width:3.6pt;height:18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86BEE" w:rsidRPr="001665EA" w:rsidRDefault="00A053E9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C1CCF" wp14:editId="3B9A04AC">
                <wp:simplePos x="0" y="0"/>
                <wp:positionH relativeFrom="margin">
                  <wp:posOffset>3034665</wp:posOffset>
                </wp:positionH>
                <wp:positionV relativeFrom="paragraph">
                  <wp:posOffset>5715</wp:posOffset>
                </wp:positionV>
                <wp:extent cx="1287780" cy="487680"/>
                <wp:effectExtent l="0" t="0" r="26670" b="26670"/>
                <wp:wrapNone/>
                <wp:docPr id="246" name="Надпись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Оценка альтернатив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1CCF" id="Надпись 246" o:spid="_x0000_s1038" type="#_x0000_t202" style="position:absolute;left:0;text-align:left;margin-left:238.95pt;margin-top:.45pt;width:101.4pt;height:3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Оценка альтернатив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BEE" w:rsidRPr="001665EA" w:rsidRDefault="00A053E9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B1FB4D" wp14:editId="2D027105">
                <wp:simplePos x="0" y="0"/>
                <wp:positionH relativeFrom="margin">
                  <wp:posOffset>3674110</wp:posOffset>
                </wp:positionH>
                <wp:positionV relativeFrom="paragraph">
                  <wp:posOffset>209550</wp:posOffset>
                </wp:positionV>
                <wp:extent cx="45719" cy="240224"/>
                <wp:effectExtent l="38100" t="0" r="50165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0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5F0E" id="Прямая со стрелкой 7" o:spid="_x0000_s1026" type="#_x0000_t32" style="position:absolute;margin-left:289.3pt;margin-top:16.5pt;width:3.6pt;height:18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86BEE" w:rsidRPr="001665EA" w:rsidRDefault="00A053E9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B6A18F" wp14:editId="6660D57F">
                <wp:simplePos x="0" y="0"/>
                <wp:positionH relativeFrom="margin">
                  <wp:posOffset>3042285</wp:posOffset>
                </wp:positionH>
                <wp:positionV relativeFrom="paragraph">
                  <wp:posOffset>156210</wp:posOffset>
                </wp:positionV>
                <wp:extent cx="1257300" cy="464820"/>
                <wp:effectExtent l="0" t="0" r="19050" b="11430"/>
                <wp:wrapNone/>
                <wp:docPr id="250" name="Надпись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Окончательный выбор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A18F" id="Надпись 250" o:spid="_x0000_s1039" type="#_x0000_t202" style="position:absolute;left:0;text-align:left;margin-left:239.55pt;margin-top:12.3pt;width:99pt;height:36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Окончательный выбор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BEE" w:rsidRPr="001665EA" w:rsidRDefault="00086BEE" w:rsidP="00CE155F">
      <w:pPr>
        <w:spacing w:after="160" w:line="259" w:lineRule="auto"/>
        <w:jc w:val="both"/>
      </w:pPr>
    </w:p>
    <w:p w:rsidR="00086BEE" w:rsidRPr="001665EA" w:rsidRDefault="00A053E9" w:rsidP="00CE155F">
      <w:pPr>
        <w:spacing w:after="160" w:line="259" w:lineRule="auto"/>
        <w:jc w:val="both"/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EB4E37" wp14:editId="7D246F17">
                <wp:simplePos x="0" y="0"/>
                <wp:positionH relativeFrom="margin">
                  <wp:posOffset>3705225</wp:posOffset>
                </wp:positionH>
                <wp:positionV relativeFrom="paragraph">
                  <wp:posOffset>39370</wp:posOffset>
                </wp:positionV>
                <wp:extent cx="53340" cy="251460"/>
                <wp:effectExtent l="19050" t="0" r="60960" b="533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3F53" id="Прямая со стрелкой 10" o:spid="_x0000_s1026" type="#_x0000_t32" style="position:absolute;margin-left:291.75pt;margin-top:3.1pt;width:4.2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86BEE" w:rsidRPr="001665EA" w:rsidRDefault="00A053E9" w:rsidP="00CE155F">
      <w:pPr>
        <w:spacing w:after="160" w:line="259" w:lineRule="auto"/>
        <w:jc w:val="both"/>
        <w:rPr>
          <w:noProof/>
        </w:rPr>
      </w:pPr>
      <w:r w:rsidRPr="001665E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C6C0C2" wp14:editId="58DDD8F9">
                <wp:simplePos x="0" y="0"/>
                <wp:positionH relativeFrom="margin">
                  <wp:posOffset>3057525</wp:posOffset>
                </wp:positionH>
                <wp:positionV relativeFrom="paragraph">
                  <wp:posOffset>15240</wp:posOffset>
                </wp:positionV>
                <wp:extent cx="1325880" cy="457200"/>
                <wp:effectExtent l="0" t="0" r="26670" b="19050"/>
                <wp:wrapNone/>
                <wp:docPr id="286" name="Надпись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1E4E" w:rsidRPr="00EA209E" w:rsidRDefault="00271E4E" w:rsidP="00086BEE">
                            <w:pPr>
                              <w:jc w:val="center"/>
                            </w:pPr>
                            <w:r w:rsidRPr="00EA209E">
                              <w:t>Реализация решений</w:t>
                            </w:r>
                          </w:p>
                          <w:p w:rsidR="00271E4E" w:rsidRPr="00EA209E" w:rsidRDefault="00271E4E" w:rsidP="00086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C0C2" id="Надпись 286" o:spid="_x0000_s1040" type="#_x0000_t202" style="position:absolute;left:0;text-align:left;margin-left:240.75pt;margin-top:1.2pt;width:104.4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" fillcolor="white [3201]" strokeweight=".5pt">
                <v:textbox>
                  <w:txbxContent>
                    <w:p w:rsidR="00271E4E" w:rsidRPr="00EA209E" w:rsidRDefault="00271E4E" w:rsidP="00086BEE">
                      <w:pPr>
                        <w:jc w:val="center"/>
                      </w:pPr>
                      <w:r w:rsidRPr="00EA209E">
                        <w:t>Реализация решений</w:t>
                      </w:r>
                    </w:p>
                    <w:p w:rsidR="00271E4E" w:rsidRPr="00EA209E" w:rsidRDefault="00271E4E" w:rsidP="00086B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5CB1" w:rsidRPr="001665EA" w:rsidRDefault="00355CB1" w:rsidP="00CE155F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103353761"/>
      <w:r w:rsidRPr="001665EA">
        <w:rPr>
          <w:rFonts w:ascii="Times New Roman" w:hAnsi="Times New Roman" w:cs="Times New Roman"/>
          <w:color w:val="auto"/>
        </w:rPr>
        <w:lastRenderedPageBreak/>
        <w:t>1.5. Характеристика организации</w:t>
      </w:r>
      <w:bookmarkEnd w:id="5"/>
    </w:p>
    <w:p w:rsidR="00355CB1" w:rsidRPr="001665EA" w:rsidRDefault="00AE1DF2" w:rsidP="00CE155F">
      <w:pPr>
        <w:spacing w:line="360" w:lineRule="auto"/>
        <w:ind w:firstLine="709"/>
        <w:jc w:val="both"/>
      </w:pPr>
      <w:r w:rsidRPr="001665EA">
        <w:t>В состав МБОУ СОШ №30</w:t>
      </w:r>
      <w:r w:rsidR="005633D0">
        <w:t xml:space="preserve"> г, </w:t>
      </w:r>
      <w:r w:rsidR="00B911B9">
        <w:t>Владикавказа</w:t>
      </w:r>
      <w:r w:rsidRPr="001665EA">
        <w:t xml:space="preserve"> </w:t>
      </w:r>
      <w:r w:rsidR="005633D0">
        <w:t>входят: руководитель школы</w:t>
      </w:r>
      <w:r w:rsidR="00574EF4" w:rsidRPr="001665EA">
        <w:t xml:space="preserve"> –</w:t>
      </w:r>
      <w:r w:rsidRPr="001665EA">
        <w:t xml:space="preserve"> директор </w:t>
      </w:r>
      <w:proofErr w:type="spellStart"/>
      <w:r w:rsidRPr="001665EA">
        <w:t>Караева</w:t>
      </w:r>
      <w:proofErr w:type="spellEnd"/>
      <w:r w:rsidRPr="001665EA">
        <w:t xml:space="preserve"> Людмила Андреевна, администрация:</w:t>
      </w:r>
    </w:p>
    <w:p w:rsidR="00574EF4" w:rsidRPr="001665EA" w:rsidRDefault="003552A3" w:rsidP="00CE155F">
      <w:pPr>
        <w:spacing w:line="360" w:lineRule="auto"/>
        <w:ind w:firstLine="709"/>
        <w:jc w:val="both"/>
      </w:pPr>
      <w:r w:rsidRPr="001665EA">
        <w:rPr>
          <w:shd w:val="clear" w:color="auto" w:fill="FFFFFF"/>
        </w:rPr>
        <w:t>Заместитель директора</w:t>
      </w:r>
      <w:r w:rsidR="00574EF4" w:rsidRPr="001665EA">
        <w:rPr>
          <w:shd w:val="clear" w:color="auto" w:fill="FFFFFF"/>
        </w:rPr>
        <w:t xml:space="preserve"> по ВР</w:t>
      </w:r>
      <w:r w:rsidRPr="001665EA">
        <w:rPr>
          <w:shd w:val="clear" w:color="auto" w:fill="FFFFFF"/>
        </w:rPr>
        <w:t xml:space="preserve"> </w:t>
      </w:r>
      <w:r w:rsidR="00306BFF" w:rsidRPr="001665EA">
        <w:rPr>
          <w:sz w:val="21"/>
          <w:szCs w:val="21"/>
          <w:shd w:val="clear" w:color="auto" w:fill="FFFFFF"/>
        </w:rPr>
        <w:t>—</w:t>
      </w:r>
      <w:r w:rsidR="00AE1DF2" w:rsidRPr="001665EA">
        <w:t xml:space="preserve"> Темирова </w:t>
      </w:r>
      <w:proofErr w:type="spellStart"/>
      <w:r w:rsidR="00AE1DF2" w:rsidRPr="001665EA">
        <w:t>Залина</w:t>
      </w:r>
      <w:proofErr w:type="spellEnd"/>
      <w:r w:rsidR="00AE1DF2" w:rsidRPr="001665EA">
        <w:t xml:space="preserve"> </w:t>
      </w:r>
      <w:proofErr w:type="spellStart"/>
      <w:r w:rsidR="00AE1DF2" w:rsidRPr="001665EA">
        <w:t>Рамазановна</w:t>
      </w:r>
      <w:proofErr w:type="spellEnd"/>
      <w:r w:rsidR="00AE1DF2" w:rsidRPr="001665EA">
        <w:t>;</w:t>
      </w:r>
    </w:p>
    <w:p w:rsidR="003552A3" w:rsidRPr="001665EA" w:rsidRDefault="003552A3" w:rsidP="00CE155F">
      <w:pPr>
        <w:spacing w:line="360" w:lineRule="auto"/>
        <w:ind w:firstLine="709"/>
        <w:jc w:val="both"/>
      </w:pPr>
      <w:r w:rsidRPr="001665EA">
        <w:rPr>
          <w:shd w:val="clear" w:color="auto" w:fill="FFFFFF"/>
        </w:rPr>
        <w:t xml:space="preserve">Заместитель директора по УВР </w:t>
      </w:r>
      <w:r w:rsidR="00306BFF" w:rsidRPr="001665EA">
        <w:rPr>
          <w:sz w:val="21"/>
          <w:szCs w:val="21"/>
          <w:shd w:val="clear" w:color="auto" w:fill="FFFFFF"/>
        </w:rPr>
        <w:t>—</w:t>
      </w:r>
      <w:r w:rsidR="00FB7418" w:rsidRPr="001665EA">
        <w:t xml:space="preserve"> </w:t>
      </w:r>
      <w:proofErr w:type="spellStart"/>
      <w:r w:rsidR="00FB7418" w:rsidRPr="001665EA">
        <w:t>Козаева</w:t>
      </w:r>
      <w:proofErr w:type="spellEnd"/>
      <w:r w:rsidR="00FB7418" w:rsidRPr="001665EA">
        <w:t xml:space="preserve"> Д</w:t>
      </w:r>
      <w:r w:rsidR="00AE1DF2" w:rsidRPr="001665EA">
        <w:t>жульетта Георгиевна;</w:t>
      </w:r>
    </w:p>
    <w:p w:rsidR="003552A3" w:rsidRPr="001665EA" w:rsidRDefault="003552A3" w:rsidP="00CE155F">
      <w:pPr>
        <w:spacing w:line="360" w:lineRule="auto"/>
        <w:ind w:firstLine="709"/>
        <w:jc w:val="both"/>
      </w:pPr>
      <w:r w:rsidRPr="001665EA">
        <w:rPr>
          <w:shd w:val="clear" w:color="auto" w:fill="FFFFFF"/>
        </w:rPr>
        <w:t xml:space="preserve">Заместитель директора по УВР </w:t>
      </w:r>
      <w:r w:rsidR="00306BFF" w:rsidRPr="001665EA">
        <w:rPr>
          <w:sz w:val="21"/>
          <w:szCs w:val="21"/>
          <w:shd w:val="clear" w:color="auto" w:fill="FFFFFF"/>
        </w:rPr>
        <w:t>—</w:t>
      </w:r>
      <w:r w:rsidR="00AE1DF2" w:rsidRPr="001665EA">
        <w:t xml:space="preserve"> </w:t>
      </w:r>
      <w:proofErr w:type="spellStart"/>
      <w:r w:rsidR="00AE1DF2" w:rsidRPr="001665EA">
        <w:t>Хосонова</w:t>
      </w:r>
      <w:proofErr w:type="spellEnd"/>
      <w:r w:rsidR="00AE1DF2" w:rsidRPr="001665EA">
        <w:t xml:space="preserve"> Фатима Юрьевна;</w:t>
      </w:r>
    </w:p>
    <w:p w:rsidR="003552A3" w:rsidRPr="001665EA" w:rsidRDefault="003552A3" w:rsidP="00CE155F">
      <w:pPr>
        <w:spacing w:line="360" w:lineRule="auto"/>
        <w:ind w:firstLine="709"/>
        <w:jc w:val="both"/>
      </w:pPr>
      <w:r w:rsidRPr="001665EA">
        <w:rPr>
          <w:shd w:val="clear" w:color="auto" w:fill="FFFFFF"/>
        </w:rPr>
        <w:t xml:space="preserve">Заместитель директора по УВР </w:t>
      </w:r>
      <w:r w:rsidR="00306BFF" w:rsidRPr="001665EA">
        <w:rPr>
          <w:sz w:val="21"/>
          <w:szCs w:val="21"/>
          <w:shd w:val="clear" w:color="auto" w:fill="FFFFFF"/>
        </w:rPr>
        <w:t>—</w:t>
      </w:r>
      <w:r w:rsidR="00AE1DF2" w:rsidRPr="001665EA">
        <w:t xml:space="preserve"> Арсеньева Нонна Арсеньевна;</w:t>
      </w:r>
    </w:p>
    <w:p w:rsidR="003552A3" w:rsidRPr="001665EA" w:rsidRDefault="003552A3" w:rsidP="00CE155F">
      <w:pPr>
        <w:spacing w:line="360" w:lineRule="auto"/>
        <w:ind w:firstLine="709"/>
        <w:jc w:val="both"/>
      </w:pPr>
      <w:r w:rsidRPr="001665EA">
        <w:rPr>
          <w:shd w:val="clear" w:color="auto" w:fill="FFFFFF"/>
        </w:rPr>
        <w:t xml:space="preserve">Заместитель директора по УВР </w:t>
      </w:r>
      <w:r w:rsidR="00306BFF" w:rsidRPr="001665EA">
        <w:rPr>
          <w:sz w:val="21"/>
          <w:szCs w:val="21"/>
          <w:shd w:val="clear" w:color="auto" w:fill="FFFFFF"/>
        </w:rPr>
        <w:t>—</w:t>
      </w:r>
      <w:r w:rsidR="00AE1DF2" w:rsidRPr="001665EA">
        <w:t xml:space="preserve"> Дмитриева Наталья Владимировна;</w:t>
      </w:r>
    </w:p>
    <w:p w:rsidR="00FB7418" w:rsidRPr="001665EA" w:rsidRDefault="00771CEA" w:rsidP="00CE155F">
      <w:pPr>
        <w:spacing w:line="360" w:lineRule="auto"/>
        <w:ind w:firstLine="709"/>
        <w:jc w:val="both"/>
      </w:pPr>
      <w:r w:rsidRPr="001665EA">
        <w:t xml:space="preserve">Заместитель директора по ХЧ </w:t>
      </w:r>
      <w:r w:rsidR="00306BFF" w:rsidRPr="001665EA">
        <w:rPr>
          <w:sz w:val="21"/>
          <w:szCs w:val="21"/>
          <w:shd w:val="clear" w:color="auto" w:fill="FFFFFF"/>
        </w:rPr>
        <w:t>—</w:t>
      </w:r>
      <w:r w:rsidRPr="001665EA">
        <w:t xml:space="preserve"> </w:t>
      </w:r>
      <w:proofErr w:type="spellStart"/>
      <w:r w:rsidRPr="001665EA">
        <w:t>Мулукаев</w:t>
      </w:r>
      <w:proofErr w:type="spellEnd"/>
      <w:r w:rsidRPr="001665EA">
        <w:t xml:space="preserve"> В</w:t>
      </w:r>
      <w:r w:rsidR="004A3CAB" w:rsidRPr="001665EA">
        <w:t>алерий.</w:t>
      </w:r>
    </w:p>
    <w:p w:rsidR="00AE1DF2" w:rsidRPr="001665EA" w:rsidRDefault="00AE1DF2" w:rsidP="00CE155F">
      <w:pPr>
        <w:spacing w:line="360" w:lineRule="auto"/>
        <w:ind w:firstLine="709"/>
        <w:jc w:val="both"/>
      </w:pPr>
      <w:r w:rsidRPr="001665EA">
        <w:t xml:space="preserve">В преподавательский состав входят 78 учителей. </w:t>
      </w:r>
    </w:p>
    <w:p w:rsidR="00B20629" w:rsidRPr="001665EA" w:rsidRDefault="00B20629" w:rsidP="00CE155F">
      <w:pPr>
        <w:spacing w:line="360" w:lineRule="auto"/>
        <w:ind w:firstLine="709"/>
        <w:jc w:val="both"/>
      </w:pPr>
      <w:r w:rsidRPr="001665EA">
        <w:rPr>
          <w:noProof/>
        </w:rPr>
        <w:drawing>
          <wp:inline distT="0" distB="0" distL="0" distR="0" wp14:anchorId="51D9A418" wp14:editId="25790C2E">
            <wp:extent cx="5567045" cy="4342130"/>
            <wp:effectExtent l="0" t="0" r="0" b="1270"/>
            <wp:docPr id="1" name="Рисунок 1" descr="https://s30.amsvlad.ru/upload/medialibrary/77e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0.amsvlad.ru/upload/medialibrary/77e/index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45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AB" w:rsidRPr="001665EA" w:rsidRDefault="004A3CAB" w:rsidP="00CE155F">
      <w:pPr>
        <w:spacing w:line="360" w:lineRule="auto"/>
        <w:jc w:val="both"/>
      </w:pPr>
    </w:p>
    <w:p w:rsidR="003552A3" w:rsidRPr="001665EA" w:rsidRDefault="00771CEA" w:rsidP="00CE155F">
      <w:pPr>
        <w:spacing w:line="360" w:lineRule="auto"/>
        <w:ind w:firstLine="709"/>
        <w:jc w:val="both"/>
      </w:pPr>
      <w:r w:rsidRPr="001665EA">
        <w:t xml:space="preserve"> </w:t>
      </w:r>
    </w:p>
    <w:p w:rsidR="003552A3" w:rsidRPr="001665EA" w:rsidRDefault="003552A3" w:rsidP="00CE155F">
      <w:pPr>
        <w:spacing w:line="360" w:lineRule="auto"/>
        <w:ind w:firstLine="709"/>
        <w:jc w:val="both"/>
      </w:pPr>
    </w:p>
    <w:p w:rsidR="003552A3" w:rsidRPr="001665EA" w:rsidRDefault="003552A3" w:rsidP="00CE155F">
      <w:pPr>
        <w:spacing w:line="360" w:lineRule="auto"/>
        <w:ind w:firstLine="709"/>
        <w:jc w:val="both"/>
      </w:pPr>
    </w:p>
    <w:p w:rsidR="0074290F" w:rsidRPr="001665EA" w:rsidRDefault="0074290F" w:rsidP="00CE155F">
      <w:pPr>
        <w:spacing w:line="360" w:lineRule="auto"/>
        <w:ind w:firstLine="709"/>
        <w:contextualSpacing/>
        <w:jc w:val="both"/>
      </w:pPr>
    </w:p>
    <w:p w:rsidR="0074290F" w:rsidRPr="001665EA" w:rsidRDefault="0074290F" w:rsidP="00CE155F">
      <w:pPr>
        <w:spacing w:line="360" w:lineRule="auto"/>
        <w:ind w:firstLine="709"/>
        <w:contextualSpacing/>
        <w:jc w:val="both"/>
      </w:pPr>
    </w:p>
    <w:p w:rsidR="0074290F" w:rsidRPr="001665EA" w:rsidRDefault="0074290F" w:rsidP="00CE155F">
      <w:pPr>
        <w:spacing w:line="360" w:lineRule="auto"/>
        <w:ind w:firstLine="709"/>
        <w:contextualSpacing/>
        <w:jc w:val="both"/>
      </w:pPr>
    </w:p>
    <w:p w:rsidR="00FB7418" w:rsidRPr="001665EA" w:rsidRDefault="00FB7418" w:rsidP="00CE155F">
      <w:pPr>
        <w:spacing w:line="360" w:lineRule="auto"/>
        <w:contextualSpacing/>
        <w:jc w:val="both"/>
      </w:pPr>
    </w:p>
    <w:p w:rsidR="00F026E8" w:rsidRPr="001665EA" w:rsidRDefault="00481986" w:rsidP="00CE155F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6" w:name="_Toc103353762"/>
      <w:r w:rsidRPr="001665EA">
        <w:rPr>
          <w:rFonts w:ascii="Times New Roman" w:hAnsi="Times New Roman" w:cs="Times New Roman"/>
          <w:color w:val="auto"/>
        </w:rPr>
        <w:lastRenderedPageBreak/>
        <w:t>1.6. Метод исследования</w:t>
      </w:r>
      <w:bookmarkEnd w:id="6"/>
    </w:p>
    <w:p w:rsidR="00FB7418" w:rsidRPr="001665EA" w:rsidRDefault="00FB7418" w:rsidP="00CE155F">
      <w:pPr>
        <w:spacing w:line="360" w:lineRule="auto"/>
        <w:ind w:firstLine="709"/>
        <w:jc w:val="both"/>
      </w:pPr>
      <w:r w:rsidRPr="001665EA">
        <w:t>При проведения данного исследования будет опрошен весь преподавательский и админист</w:t>
      </w:r>
      <w:r w:rsidR="00367611" w:rsidRPr="001665EA">
        <w:t>ративный состав МБОУ СОШ №30 г. </w:t>
      </w:r>
      <w:r w:rsidR="00B911B9">
        <w:t>Владикавказа</w:t>
      </w:r>
      <w:r w:rsidRPr="001665EA">
        <w:t>.</w:t>
      </w:r>
    </w:p>
    <w:p w:rsidR="00FB7418" w:rsidRPr="001665EA" w:rsidRDefault="00FB7418" w:rsidP="00CE155F">
      <w:pPr>
        <w:spacing w:line="360" w:lineRule="auto"/>
        <w:ind w:firstLine="709"/>
        <w:jc w:val="both"/>
      </w:pPr>
      <w:r w:rsidRPr="001665EA">
        <w:t xml:space="preserve">Для исследования </w:t>
      </w:r>
      <w:r w:rsidR="00C87276" w:rsidRPr="001665EA">
        <w:t>методов принятия управленческих решений</w:t>
      </w:r>
      <w:r w:rsidRPr="001665EA">
        <w:t xml:space="preserve"> выбран метод</w:t>
      </w:r>
      <w:r w:rsidR="00771CEA" w:rsidRPr="001665EA">
        <w:t xml:space="preserve"> анонимного</w:t>
      </w:r>
      <w:r w:rsidRPr="001665EA">
        <w:t xml:space="preserve"> анкетирования онлайн. </w:t>
      </w:r>
    </w:p>
    <w:p w:rsidR="00FB7418" w:rsidRPr="001665EA" w:rsidRDefault="00FB7418" w:rsidP="00CE155F">
      <w:pPr>
        <w:spacing w:line="360" w:lineRule="auto"/>
        <w:ind w:firstLine="709"/>
        <w:contextualSpacing/>
        <w:jc w:val="both"/>
      </w:pPr>
      <w:r w:rsidRPr="001665EA">
        <w:t>Самой главной причиной выбора данного метода является возможность достичь всех поставленных задач с его помощью в дистанционном формате. Также немаловажной причиной выбора метода онлайн анкетирования является его анонимность, что будет способствовать получению более достоверной инф</w:t>
      </w:r>
      <w:r w:rsidR="00771CEA" w:rsidRPr="001665EA">
        <w:t xml:space="preserve">ормации. Анкетирование позволяет в максимально короткие сроки опрашивать большие совокупности людей. Следовательно, самым удобным и доступным методом сбора данных выступает анонимный опрос с помощью </w:t>
      </w:r>
      <w:r w:rsidR="00771CEA" w:rsidRPr="001665EA">
        <w:rPr>
          <w:lang w:val="en-US"/>
        </w:rPr>
        <w:t>Google</w:t>
      </w:r>
      <w:r w:rsidR="00771CEA" w:rsidRPr="001665EA">
        <w:t xml:space="preserve"> формы.</w:t>
      </w:r>
    </w:p>
    <w:p w:rsidR="00FB7418" w:rsidRPr="001665EA" w:rsidRDefault="00FB7418" w:rsidP="00CE155F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7" w:name="_Toc39564411"/>
      <w:bookmarkStart w:id="8" w:name="_Toc39564559"/>
      <w:bookmarkStart w:id="9" w:name="_Toc39564933"/>
      <w:bookmarkStart w:id="10" w:name="_Toc39565999"/>
      <w:bookmarkStart w:id="11" w:name="_Toc39566187"/>
      <w:bookmarkStart w:id="12" w:name="_Toc39566426"/>
      <w:bookmarkStart w:id="13" w:name="_Toc40523597"/>
      <w:bookmarkStart w:id="14" w:name="_Toc103353763"/>
      <w:r w:rsidRPr="001665EA">
        <w:rPr>
          <w:rFonts w:ascii="Times New Roman" w:hAnsi="Times New Roman" w:cs="Times New Roman"/>
          <w:color w:val="auto"/>
        </w:rPr>
        <w:t>1.7. Исследовательский инструментарий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B7418" w:rsidRPr="001665EA" w:rsidRDefault="00FB7418" w:rsidP="00CE155F">
      <w:pPr>
        <w:spacing w:line="360" w:lineRule="auto"/>
        <w:ind w:firstLine="709"/>
        <w:jc w:val="both"/>
      </w:pPr>
      <w:r w:rsidRPr="001665EA">
        <w:t>Анкета исследования</w:t>
      </w:r>
    </w:p>
    <w:p w:rsidR="00FB7418" w:rsidRPr="001665EA" w:rsidRDefault="00FB7418" w:rsidP="00CE155F">
      <w:pPr>
        <w:spacing w:line="360" w:lineRule="auto"/>
        <w:ind w:firstLine="709"/>
        <w:jc w:val="both"/>
      </w:pPr>
      <w:r w:rsidRPr="001665EA">
        <w:t xml:space="preserve">Уважаемый респондент! </w:t>
      </w:r>
    </w:p>
    <w:p w:rsidR="00FB7418" w:rsidRPr="001665EA" w:rsidRDefault="00FB7418" w:rsidP="00CE155F">
      <w:pPr>
        <w:spacing w:line="360" w:lineRule="auto"/>
        <w:ind w:firstLine="709"/>
        <w:jc w:val="both"/>
      </w:pPr>
      <w:r w:rsidRPr="001665EA">
        <w:t xml:space="preserve">Предлагаем вам принять участие в опросе, который посвящен изучению </w:t>
      </w:r>
      <w:r w:rsidR="00771CEA" w:rsidRPr="001665EA">
        <w:t>методов принятия управленческих решений в МБОУ СОШ №30</w:t>
      </w:r>
      <w:r w:rsidR="00A3172A" w:rsidRPr="001665EA">
        <w:t xml:space="preserve"> г. </w:t>
      </w:r>
      <w:r w:rsidR="00B911B9">
        <w:t>Владикавказа</w:t>
      </w:r>
      <w:r w:rsidR="00771CEA" w:rsidRPr="001665EA">
        <w:t>.</w:t>
      </w:r>
      <w:r w:rsidRPr="001665EA">
        <w:t xml:space="preserve"> </w:t>
      </w:r>
    </w:p>
    <w:p w:rsidR="00FB7418" w:rsidRPr="001665EA" w:rsidRDefault="00FB7418" w:rsidP="00CE155F">
      <w:pPr>
        <w:spacing w:line="360" w:lineRule="auto"/>
        <w:ind w:firstLine="709"/>
        <w:jc w:val="both"/>
      </w:pPr>
      <w:r w:rsidRPr="001665EA">
        <w:t>Анкета небольшая,</w:t>
      </w:r>
      <w:r w:rsidR="00DC36BA" w:rsidRPr="001665EA">
        <w:t xml:space="preserve"> её заполнение займёт не более 5-10</w:t>
      </w:r>
      <w:r w:rsidRPr="001665EA">
        <w:t xml:space="preserve"> минут. При ответе на вопрос вам необходимо выбрать и отметить подходящий вариант ответа. Необходимо ответить на все вопросы анкеты.</w:t>
      </w:r>
    </w:p>
    <w:p w:rsidR="00FB7418" w:rsidRPr="001665EA" w:rsidRDefault="00FB7418" w:rsidP="00CE155F">
      <w:pPr>
        <w:spacing w:line="360" w:lineRule="auto"/>
        <w:ind w:firstLine="709"/>
        <w:jc w:val="both"/>
      </w:pPr>
      <w:r w:rsidRPr="001665EA">
        <w:t>Опрос анонимный, все результаты будут использоваться исключительно в обобщённом виде.</w:t>
      </w:r>
    </w:p>
    <w:p w:rsidR="003D17EA" w:rsidRPr="001665EA" w:rsidRDefault="00FB7418" w:rsidP="00CE155F">
      <w:pPr>
        <w:spacing w:line="360" w:lineRule="auto"/>
        <w:ind w:firstLine="709"/>
        <w:jc w:val="both"/>
      </w:pPr>
      <w:r w:rsidRPr="001665EA">
        <w:t>Заранее благодарим за уделённое нам время!</w:t>
      </w:r>
    </w:p>
    <w:p w:rsidR="002E0A0E" w:rsidRPr="001665EA" w:rsidRDefault="00A3172A" w:rsidP="00CE155F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Вы относитесь к:</w:t>
      </w:r>
    </w:p>
    <w:p w:rsidR="002E0A0E" w:rsidRPr="001665EA" w:rsidRDefault="00A3172A" w:rsidP="00CE155F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Администрации школы</w:t>
      </w:r>
    </w:p>
    <w:p w:rsidR="002E0A0E" w:rsidRPr="001665EA" w:rsidRDefault="00A3172A" w:rsidP="00CE155F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Преподавательскому</w:t>
      </w:r>
      <w:r w:rsidR="002E0A0E" w:rsidRPr="001665EA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1665EA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A3172A" w:rsidRPr="001665EA" w:rsidRDefault="00A3172A" w:rsidP="00CE155F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И к тому, и к другому</w:t>
      </w:r>
    </w:p>
    <w:p w:rsidR="001A1C30" w:rsidRPr="001665EA" w:rsidRDefault="001A1C30" w:rsidP="00CE155F">
      <w:pPr>
        <w:pStyle w:val="a9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 xml:space="preserve">Согласны ли вы, </w:t>
      </w:r>
      <w:r w:rsidR="00367611" w:rsidRPr="001665EA">
        <w:rPr>
          <w:rFonts w:ascii="Times New Roman" w:hAnsi="Times New Roman" w:cs="Times New Roman"/>
          <w:sz w:val="24"/>
          <w:szCs w:val="24"/>
        </w:rPr>
        <w:t>что руководству МБОУ СОШ №30 г. </w:t>
      </w:r>
      <w:r w:rsidR="00B911B9">
        <w:rPr>
          <w:rFonts w:ascii="Times New Roman" w:hAnsi="Times New Roman" w:cs="Times New Roman"/>
          <w:sz w:val="24"/>
          <w:szCs w:val="24"/>
        </w:rPr>
        <w:t>Владикавказа</w:t>
      </w:r>
      <w:r w:rsidRPr="001665EA">
        <w:rPr>
          <w:rFonts w:ascii="Times New Roman" w:hAnsi="Times New Roman" w:cs="Times New Roman"/>
          <w:sz w:val="24"/>
          <w:szCs w:val="24"/>
        </w:rPr>
        <w:t xml:space="preserve"> важно учитывать мнение администрации при принятии управленческих решений?</w:t>
      </w:r>
    </w:p>
    <w:p w:rsidR="001A1C30" w:rsidRPr="001665EA" w:rsidRDefault="001A1C30" w:rsidP="00CE155F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Полностью согласен</w:t>
      </w:r>
    </w:p>
    <w:p w:rsidR="001A1C30" w:rsidRPr="001665EA" w:rsidRDefault="001A1C30" w:rsidP="00CE155F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Скорее согласен</w:t>
      </w:r>
    </w:p>
    <w:p w:rsidR="001A1C30" w:rsidRPr="001665EA" w:rsidRDefault="001A1C30" w:rsidP="00CE155F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Скорее не согласен</w:t>
      </w:r>
    </w:p>
    <w:p w:rsidR="001A1C30" w:rsidRPr="001665EA" w:rsidRDefault="001A1C30" w:rsidP="00CE155F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Полностью не согласен</w:t>
      </w:r>
    </w:p>
    <w:p w:rsidR="000C699F" w:rsidRPr="001665EA" w:rsidRDefault="001A1C30" w:rsidP="00CE155F">
      <w:pPr>
        <w:spacing w:line="360" w:lineRule="auto"/>
        <w:ind w:firstLine="709"/>
        <w:jc w:val="both"/>
      </w:pPr>
      <w:r w:rsidRPr="001665EA">
        <w:t>Ниже вам будут предложены 14</w:t>
      </w:r>
      <w:r w:rsidR="00992C8C" w:rsidRPr="001665EA">
        <w:t xml:space="preserve"> высказываний</w:t>
      </w:r>
      <w:r w:rsidR="00A3172A" w:rsidRPr="001665EA">
        <w:t>. В</w:t>
      </w:r>
      <w:r w:rsidR="000C699F" w:rsidRPr="001665EA">
        <w:t>ам нужно оценить степень согласия с ними.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275"/>
        <w:gridCol w:w="1306"/>
        <w:gridCol w:w="1559"/>
      </w:tblGrid>
      <w:tr w:rsidR="001A1C30" w:rsidRPr="001665EA" w:rsidTr="007878D1">
        <w:trPr>
          <w:trHeight w:val="1147"/>
        </w:trPr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ind w:left="284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shd w:val="clear" w:color="auto" w:fill="FFFFFF"/>
              <w:ind w:left="34"/>
              <w:jc w:val="both"/>
            </w:pPr>
            <w:r w:rsidRPr="001665EA">
              <w:t>Полностью согласен</w:t>
            </w:r>
          </w:p>
          <w:p w:rsidR="001A1C30" w:rsidRPr="001665EA" w:rsidRDefault="001A1C30" w:rsidP="00CE155F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3"/>
              <w:jc w:val="both"/>
            </w:pPr>
            <w:r w:rsidRPr="001665EA">
              <w:t>Частично согласен</w:t>
            </w: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shd w:val="clear" w:color="auto" w:fill="FFFFFF"/>
              <w:ind w:left="34"/>
              <w:jc w:val="both"/>
            </w:pPr>
            <w:r w:rsidRPr="001665EA">
              <w:t>Частично не согласен</w:t>
            </w:r>
          </w:p>
          <w:p w:rsidR="001A1C30" w:rsidRPr="001665EA" w:rsidRDefault="001A1C30" w:rsidP="00CE155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4"/>
              <w:jc w:val="both"/>
            </w:pPr>
            <w:r w:rsidRPr="001665EA">
              <w:t>Полностью не согласен</w:t>
            </w: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765239" w:rsidP="00CE155F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Руководству МБОУ СОШ №30 г. </w:t>
            </w:r>
            <w:r w:rsidR="00B911B9">
              <w:rPr>
                <w:rFonts w:ascii="Times New Roman" w:hAnsi="Times New Roman" w:cs="Times New Roman"/>
                <w:sz w:val="24"/>
                <w:szCs w:val="24"/>
              </w:rPr>
              <w:t>Владикавказа</w:t>
            </w:r>
            <w:r w:rsidR="001A1C30" w:rsidRPr="001665EA">
              <w:rPr>
                <w:rFonts w:ascii="Times New Roman" w:hAnsi="Times New Roman" w:cs="Times New Roman"/>
                <w:sz w:val="24"/>
                <w:szCs w:val="24"/>
              </w:rPr>
              <w:t xml:space="preserve"> важно учитывать мнение преподавательского состава при принятии управленческих решений.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Вы участвуете в процессе принятия управленческих решений внутри школы.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Вы участвуете в процессе принятия управленческих решений вне школы.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На совещаниях вы обсуждаете варианты принятия решений по какой-либо проблеме.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rPr>
          <w:trHeight w:val="338"/>
        </w:trPr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 xml:space="preserve">Вы чувствуете свою причастность к принятию решений </w:t>
            </w:r>
            <w:r w:rsidR="00AF7652" w:rsidRPr="001665EA">
              <w:rPr>
                <w:rFonts w:ascii="Times New Roman" w:hAnsi="Times New Roman" w:cs="Times New Roman"/>
                <w:sz w:val="24"/>
                <w:szCs w:val="24"/>
              </w:rPr>
              <w:t>внутри школы</w:t>
            </w: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Вы чувствуете свою причастность к принятию решений вне школы.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Метод принятия решений в школе единоличный (решения принимает исключительно руководитель).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Метод принятия решений в школе коллегиальный (</w:t>
            </w:r>
            <w:r w:rsidR="00AF7652" w:rsidRPr="001665EA">
              <w:rPr>
                <w:rFonts w:ascii="Times New Roman" w:hAnsi="Times New Roman" w:cs="Times New Roman"/>
                <w:sz w:val="24"/>
                <w:szCs w:val="24"/>
              </w:rPr>
              <w:t>решения принимаются коллективно</w:t>
            </w: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В вашей школе существуют специальные собрания, совещания, встречи, посвященные обсуждению принятия управленческих решений.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Во время принятия управленческих решений в</w:t>
            </w:r>
            <w:r w:rsidR="00765239" w:rsidRPr="001665E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№30 г. </w:t>
            </w:r>
            <w:r w:rsidR="00B911B9">
              <w:rPr>
                <w:rFonts w:ascii="Times New Roman" w:hAnsi="Times New Roman" w:cs="Times New Roman"/>
                <w:sz w:val="24"/>
                <w:szCs w:val="24"/>
              </w:rPr>
              <w:t>Владикавказа</w:t>
            </w:r>
            <w:r w:rsidR="00765239" w:rsidRPr="00166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предоставляет вам возможность </w:t>
            </w:r>
            <w:r w:rsidRPr="00166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альтернативные пути принятия решений.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возникновении у вас идей предложений относительно улучшения деятельности школы, вы можете довести их до руководства.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Руководство школы поощряет инициативу сотрудников при принятии управленческих решений</w:t>
            </w:r>
            <w:r w:rsidR="00765239" w:rsidRPr="00166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Директор всегда готов выслушать вас и учесть предлагаемые вами идеи при принятии управленческих решений.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  <w:tr w:rsidR="001A1C30" w:rsidRPr="001665EA" w:rsidTr="007878D1">
        <w:tc>
          <w:tcPr>
            <w:tcW w:w="4361" w:type="dxa"/>
            <w:shd w:val="clear" w:color="auto" w:fill="auto"/>
          </w:tcPr>
          <w:p w:rsidR="001A1C30" w:rsidRPr="001665EA" w:rsidRDefault="001A1C30" w:rsidP="00CE155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Ваше мнение учитывается руководством при принятия управленческих решений.</w:t>
            </w:r>
          </w:p>
        </w:tc>
        <w:tc>
          <w:tcPr>
            <w:tcW w:w="1417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306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A1C30" w:rsidRPr="001665EA" w:rsidRDefault="001A1C30" w:rsidP="00CE155F">
            <w:pPr>
              <w:ind w:left="360"/>
              <w:jc w:val="both"/>
            </w:pPr>
          </w:p>
        </w:tc>
      </w:tr>
    </w:tbl>
    <w:p w:rsidR="00C87276" w:rsidRPr="001665EA" w:rsidRDefault="00C87276" w:rsidP="00CE155F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5" w:name="_Toc103353764"/>
      <w:r w:rsidRPr="001665EA">
        <w:rPr>
          <w:rFonts w:ascii="Times New Roman" w:hAnsi="Times New Roman" w:cs="Times New Roman"/>
          <w:color w:val="auto"/>
        </w:rPr>
        <w:t>1.8. Исследовательская матрица</w:t>
      </w:r>
      <w:bookmarkEnd w:id="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2835"/>
      </w:tblGrid>
      <w:tr w:rsidR="00992C8C" w:rsidRPr="001665EA" w:rsidTr="003A6806">
        <w:tc>
          <w:tcPr>
            <w:tcW w:w="4786" w:type="dxa"/>
            <w:shd w:val="clear" w:color="auto" w:fill="auto"/>
          </w:tcPr>
          <w:p w:rsidR="00992C8C" w:rsidRPr="001665EA" w:rsidRDefault="00992C8C" w:rsidP="00CE155F">
            <w:pPr>
              <w:jc w:val="both"/>
            </w:pPr>
            <w:r w:rsidRPr="001665EA">
              <w:t>Гипотеза</w:t>
            </w:r>
          </w:p>
        </w:tc>
        <w:tc>
          <w:tcPr>
            <w:tcW w:w="1843" w:type="dxa"/>
            <w:shd w:val="clear" w:color="auto" w:fill="auto"/>
          </w:tcPr>
          <w:p w:rsidR="00992C8C" w:rsidRPr="001665EA" w:rsidRDefault="00992C8C" w:rsidP="00CE155F">
            <w:pPr>
              <w:jc w:val="both"/>
            </w:pPr>
            <w:r w:rsidRPr="001665EA">
              <w:t>Метод</w:t>
            </w:r>
          </w:p>
        </w:tc>
        <w:tc>
          <w:tcPr>
            <w:tcW w:w="2835" w:type="dxa"/>
            <w:shd w:val="clear" w:color="auto" w:fill="auto"/>
          </w:tcPr>
          <w:p w:rsidR="00992C8C" w:rsidRPr="001665EA" w:rsidRDefault="00992C8C" w:rsidP="00CE155F">
            <w:pPr>
              <w:jc w:val="both"/>
            </w:pPr>
            <w:r w:rsidRPr="001665EA">
              <w:t>Инструмент</w:t>
            </w:r>
          </w:p>
        </w:tc>
      </w:tr>
      <w:tr w:rsidR="007524F1" w:rsidRPr="001665EA" w:rsidTr="003A6806">
        <w:tc>
          <w:tcPr>
            <w:tcW w:w="4786" w:type="dxa"/>
            <w:shd w:val="clear" w:color="auto" w:fill="auto"/>
          </w:tcPr>
          <w:p w:rsidR="00992C8C" w:rsidRPr="001665EA" w:rsidRDefault="00992C8C" w:rsidP="00CE155F">
            <w:pPr>
              <w:pStyle w:val="a9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Предложения коллектива не учитываются при принятии управл</w:t>
            </w:r>
            <w:r w:rsidR="003C47BE" w:rsidRPr="001665EA">
              <w:rPr>
                <w:rFonts w:ascii="Times New Roman" w:hAnsi="Times New Roman" w:cs="Times New Roman"/>
                <w:sz w:val="24"/>
                <w:szCs w:val="24"/>
              </w:rPr>
              <w:t>енч</w:t>
            </w:r>
            <w:r w:rsidR="00765239" w:rsidRPr="001665EA">
              <w:rPr>
                <w:rFonts w:ascii="Times New Roman" w:hAnsi="Times New Roman" w:cs="Times New Roman"/>
                <w:sz w:val="24"/>
                <w:szCs w:val="24"/>
              </w:rPr>
              <w:t>еских решений в МБОУ СОШ №30 г. </w:t>
            </w:r>
            <w:r w:rsidR="00B911B9">
              <w:rPr>
                <w:rFonts w:ascii="Times New Roman" w:hAnsi="Times New Roman" w:cs="Times New Roman"/>
                <w:sz w:val="24"/>
                <w:szCs w:val="24"/>
              </w:rPr>
              <w:t>Владикавказа</w:t>
            </w:r>
            <w:r w:rsidR="003C47BE" w:rsidRPr="00166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92C8C" w:rsidRPr="001665EA" w:rsidRDefault="00FE11B3" w:rsidP="00CE155F">
            <w:pPr>
              <w:jc w:val="both"/>
            </w:pPr>
            <w:r w:rsidRPr="001665EA">
              <w:t>Онлайн-а</w:t>
            </w:r>
            <w:r w:rsidR="00992C8C" w:rsidRPr="001665EA">
              <w:t>нкетирование</w:t>
            </w:r>
          </w:p>
        </w:tc>
        <w:tc>
          <w:tcPr>
            <w:tcW w:w="2835" w:type="dxa"/>
            <w:shd w:val="clear" w:color="auto" w:fill="auto"/>
          </w:tcPr>
          <w:p w:rsidR="00992C8C" w:rsidRPr="001665EA" w:rsidRDefault="004B23C8" w:rsidP="00CE155F">
            <w:pPr>
              <w:jc w:val="both"/>
            </w:pPr>
            <w:r w:rsidRPr="001665EA">
              <w:t>Вопросы а</w:t>
            </w:r>
            <w:r w:rsidR="00474026" w:rsidRPr="001665EA">
              <w:t xml:space="preserve">нкеты </w:t>
            </w:r>
            <w:r w:rsidR="00740BD3" w:rsidRPr="001665EA">
              <w:t xml:space="preserve"> </w:t>
            </w:r>
            <w:r w:rsidR="00E7599E" w:rsidRPr="001665EA">
              <w:t>2</w:t>
            </w:r>
            <w:r w:rsidR="00306BFF" w:rsidRPr="001665EA">
              <w:t>-</w:t>
            </w:r>
            <w:r w:rsidR="005243DD" w:rsidRPr="001665EA">
              <w:t>6, 9</w:t>
            </w:r>
            <w:r w:rsidR="00306BFF" w:rsidRPr="001665EA">
              <w:t>-</w:t>
            </w:r>
            <w:r w:rsidR="00474026" w:rsidRPr="001665EA">
              <w:t>16</w:t>
            </w:r>
          </w:p>
        </w:tc>
      </w:tr>
      <w:tr w:rsidR="007524F1" w:rsidRPr="001665EA" w:rsidTr="003A6806">
        <w:tc>
          <w:tcPr>
            <w:tcW w:w="4786" w:type="dxa"/>
            <w:shd w:val="clear" w:color="auto" w:fill="auto"/>
          </w:tcPr>
          <w:p w:rsidR="0008220D" w:rsidRPr="001665EA" w:rsidRDefault="00765239" w:rsidP="00CE155F">
            <w:pPr>
              <w:pStyle w:val="a9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Директор МБОУ СОШ №30 г. </w:t>
            </w:r>
            <w:r w:rsidR="00B911B9">
              <w:rPr>
                <w:rFonts w:ascii="Times New Roman" w:hAnsi="Times New Roman" w:cs="Times New Roman"/>
                <w:sz w:val="24"/>
                <w:szCs w:val="24"/>
              </w:rPr>
              <w:t>Владикавказа</w:t>
            </w:r>
            <w:r w:rsidR="0008220D" w:rsidRPr="001665EA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управленческие решения внутри школы, не советуясь с преподавательским составом.</w:t>
            </w:r>
          </w:p>
        </w:tc>
        <w:tc>
          <w:tcPr>
            <w:tcW w:w="1843" w:type="dxa"/>
            <w:shd w:val="clear" w:color="auto" w:fill="auto"/>
          </w:tcPr>
          <w:p w:rsidR="0008220D" w:rsidRPr="001665EA" w:rsidRDefault="0008220D" w:rsidP="00CE155F">
            <w:pPr>
              <w:jc w:val="both"/>
            </w:pPr>
            <w:r w:rsidRPr="001665EA">
              <w:t>Онлайн-анкетирование</w:t>
            </w:r>
          </w:p>
        </w:tc>
        <w:tc>
          <w:tcPr>
            <w:tcW w:w="2835" w:type="dxa"/>
            <w:shd w:val="clear" w:color="auto" w:fill="auto"/>
          </w:tcPr>
          <w:p w:rsidR="0008220D" w:rsidRPr="001665EA" w:rsidRDefault="0008220D" w:rsidP="00CE155F">
            <w:pPr>
              <w:jc w:val="both"/>
            </w:pPr>
            <w:r w:rsidRPr="001665EA">
              <w:t xml:space="preserve">Вопросы анкеты 1, 3, 4, 7, 11, 12, 15, 16 </w:t>
            </w:r>
          </w:p>
        </w:tc>
      </w:tr>
      <w:tr w:rsidR="007524F1" w:rsidRPr="001665EA" w:rsidTr="003A6806">
        <w:tc>
          <w:tcPr>
            <w:tcW w:w="4786" w:type="dxa"/>
            <w:shd w:val="clear" w:color="auto" w:fill="auto"/>
          </w:tcPr>
          <w:p w:rsidR="0008220D" w:rsidRPr="001665EA" w:rsidRDefault="00765239" w:rsidP="00CE155F">
            <w:pPr>
              <w:pStyle w:val="a9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Директор МБОУ СОШ №30 г. </w:t>
            </w:r>
            <w:r w:rsidR="00B911B9">
              <w:rPr>
                <w:rFonts w:ascii="Times New Roman" w:hAnsi="Times New Roman" w:cs="Times New Roman"/>
                <w:sz w:val="24"/>
                <w:szCs w:val="24"/>
              </w:rPr>
              <w:t>Владикавказа</w:t>
            </w:r>
            <w:r w:rsidR="0008220D" w:rsidRPr="001665EA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управленческие решения внутри школы, не советуясь с администрацией.</w:t>
            </w:r>
          </w:p>
        </w:tc>
        <w:tc>
          <w:tcPr>
            <w:tcW w:w="1843" w:type="dxa"/>
            <w:shd w:val="clear" w:color="auto" w:fill="auto"/>
          </w:tcPr>
          <w:p w:rsidR="0008220D" w:rsidRPr="001665EA" w:rsidRDefault="0008220D" w:rsidP="00CE155F">
            <w:pPr>
              <w:jc w:val="both"/>
            </w:pPr>
            <w:r w:rsidRPr="001665EA">
              <w:t>Онлайн-анкетирование</w:t>
            </w:r>
          </w:p>
        </w:tc>
        <w:tc>
          <w:tcPr>
            <w:tcW w:w="2835" w:type="dxa"/>
            <w:shd w:val="clear" w:color="auto" w:fill="auto"/>
          </w:tcPr>
          <w:p w:rsidR="0008220D" w:rsidRPr="001665EA" w:rsidRDefault="0008220D" w:rsidP="00CE155F">
            <w:pPr>
              <w:jc w:val="both"/>
            </w:pPr>
            <w:r w:rsidRPr="001665EA">
              <w:t>Вопросы а</w:t>
            </w:r>
            <w:r w:rsidR="00474868" w:rsidRPr="001665EA">
              <w:t>нкеты 2, 4, 7</w:t>
            </w:r>
          </w:p>
        </w:tc>
      </w:tr>
      <w:tr w:rsidR="007524F1" w:rsidRPr="001665EA" w:rsidTr="003A6806">
        <w:tc>
          <w:tcPr>
            <w:tcW w:w="4786" w:type="dxa"/>
            <w:shd w:val="clear" w:color="auto" w:fill="auto"/>
          </w:tcPr>
          <w:p w:rsidR="0008220D" w:rsidRPr="001665EA" w:rsidRDefault="00765239" w:rsidP="00CE155F">
            <w:pPr>
              <w:pStyle w:val="a9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Директор МБОУ СОШ №30 г. </w:t>
            </w:r>
            <w:r w:rsidR="00B911B9">
              <w:rPr>
                <w:rFonts w:ascii="Times New Roman" w:hAnsi="Times New Roman" w:cs="Times New Roman"/>
                <w:sz w:val="24"/>
                <w:szCs w:val="24"/>
              </w:rPr>
              <w:t>Владикавказа</w:t>
            </w:r>
            <w:r w:rsidR="0008220D" w:rsidRPr="001665EA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управленческие решения вне школы, не </w:t>
            </w:r>
            <w:r w:rsidR="0008220D" w:rsidRPr="00166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советуясь с преподавательским составом.</w:t>
            </w:r>
          </w:p>
        </w:tc>
        <w:tc>
          <w:tcPr>
            <w:tcW w:w="1843" w:type="dxa"/>
            <w:shd w:val="clear" w:color="auto" w:fill="auto"/>
          </w:tcPr>
          <w:p w:rsidR="0008220D" w:rsidRPr="001665EA" w:rsidRDefault="0008220D" w:rsidP="00CE155F">
            <w:pPr>
              <w:jc w:val="both"/>
            </w:pPr>
            <w:r w:rsidRPr="001665EA">
              <w:lastRenderedPageBreak/>
              <w:t>Онлайн-анкетирование</w:t>
            </w:r>
          </w:p>
        </w:tc>
        <w:tc>
          <w:tcPr>
            <w:tcW w:w="2835" w:type="dxa"/>
            <w:shd w:val="clear" w:color="auto" w:fill="auto"/>
          </w:tcPr>
          <w:p w:rsidR="0008220D" w:rsidRPr="001665EA" w:rsidRDefault="0008220D" w:rsidP="00CE155F">
            <w:pPr>
              <w:jc w:val="both"/>
            </w:pPr>
            <w:r w:rsidRPr="001665EA">
              <w:t>Вопросы анкеты 1, 3, 5, 8, 11, 12, 15, 16</w:t>
            </w:r>
          </w:p>
          <w:p w:rsidR="0008220D" w:rsidRPr="001665EA" w:rsidRDefault="0008220D" w:rsidP="00CE155F">
            <w:pPr>
              <w:jc w:val="both"/>
            </w:pPr>
            <w:r w:rsidRPr="001665EA">
              <w:t xml:space="preserve"> </w:t>
            </w:r>
          </w:p>
        </w:tc>
      </w:tr>
      <w:tr w:rsidR="007524F1" w:rsidRPr="001665EA" w:rsidTr="003A6806">
        <w:tc>
          <w:tcPr>
            <w:tcW w:w="4786" w:type="dxa"/>
            <w:shd w:val="clear" w:color="auto" w:fill="auto"/>
          </w:tcPr>
          <w:p w:rsidR="0008220D" w:rsidRPr="001665EA" w:rsidRDefault="00765239" w:rsidP="00CE155F">
            <w:pPr>
              <w:pStyle w:val="a9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СОШ №30 г. </w:t>
            </w:r>
            <w:r w:rsidR="00B911B9">
              <w:rPr>
                <w:rFonts w:ascii="Times New Roman" w:hAnsi="Times New Roman" w:cs="Times New Roman"/>
                <w:sz w:val="24"/>
                <w:szCs w:val="24"/>
              </w:rPr>
              <w:t>Владикавказа</w:t>
            </w:r>
            <w:r w:rsidR="0008220D" w:rsidRPr="001665EA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управленческие решения вне школы, не советуясь с администрацией.</w:t>
            </w:r>
          </w:p>
        </w:tc>
        <w:tc>
          <w:tcPr>
            <w:tcW w:w="1843" w:type="dxa"/>
            <w:shd w:val="clear" w:color="auto" w:fill="auto"/>
          </w:tcPr>
          <w:p w:rsidR="0008220D" w:rsidRPr="001665EA" w:rsidRDefault="0008220D" w:rsidP="00CE155F">
            <w:pPr>
              <w:jc w:val="both"/>
            </w:pPr>
            <w:r w:rsidRPr="001665EA">
              <w:t>Онлайн-анкетирование</w:t>
            </w:r>
          </w:p>
        </w:tc>
        <w:tc>
          <w:tcPr>
            <w:tcW w:w="2835" w:type="dxa"/>
            <w:shd w:val="clear" w:color="auto" w:fill="auto"/>
          </w:tcPr>
          <w:p w:rsidR="0008220D" w:rsidRPr="001665EA" w:rsidRDefault="0008220D" w:rsidP="00CE155F">
            <w:pPr>
              <w:jc w:val="both"/>
            </w:pPr>
            <w:r w:rsidRPr="001665EA">
              <w:t xml:space="preserve">Вопросы анкеты </w:t>
            </w:r>
            <w:r w:rsidR="0025735F" w:rsidRPr="001665EA">
              <w:t>2, 5, 8</w:t>
            </w:r>
          </w:p>
        </w:tc>
      </w:tr>
      <w:tr w:rsidR="007524F1" w:rsidRPr="001665EA" w:rsidTr="003A6806">
        <w:tc>
          <w:tcPr>
            <w:tcW w:w="4786" w:type="dxa"/>
            <w:shd w:val="clear" w:color="auto" w:fill="auto"/>
          </w:tcPr>
          <w:p w:rsidR="00D1553B" w:rsidRPr="001665EA" w:rsidRDefault="00D1553B" w:rsidP="00CE155F">
            <w:pPr>
              <w:pStyle w:val="a9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EA">
              <w:rPr>
                <w:rFonts w:ascii="Times New Roman" w:hAnsi="Times New Roman" w:cs="Times New Roman"/>
                <w:sz w:val="24"/>
                <w:szCs w:val="24"/>
              </w:rPr>
              <w:t>Те сотрудники, которые чувствуют свою причастность к принятию управленческих решений внутри школы, также чувствуют причастность к принятию решений вне школы.</w:t>
            </w:r>
          </w:p>
        </w:tc>
        <w:tc>
          <w:tcPr>
            <w:tcW w:w="1843" w:type="dxa"/>
            <w:shd w:val="clear" w:color="auto" w:fill="auto"/>
          </w:tcPr>
          <w:p w:rsidR="00D1553B" w:rsidRPr="001665EA" w:rsidRDefault="00D1553B" w:rsidP="00CE155F">
            <w:pPr>
              <w:jc w:val="both"/>
            </w:pPr>
            <w:r w:rsidRPr="001665EA">
              <w:t>Онлайн-анкетирование</w:t>
            </w:r>
          </w:p>
        </w:tc>
        <w:tc>
          <w:tcPr>
            <w:tcW w:w="2835" w:type="dxa"/>
            <w:shd w:val="clear" w:color="auto" w:fill="auto"/>
          </w:tcPr>
          <w:p w:rsidR="00D1553B" w:rsidRPr="001665EA" w:rsidRDefault="00D1553B" w:rsidP="00CE155F">
            <w:pPr>
              <w:jc w:val="both"/>
            </w:pPr>
            <w:r w:rsidRPr="001665EA">
              <w:t>Вопросы анкеты 7, 8</w:t>
            </w:r>
          </w:p>
        </w:tc>
      </w:tr>
    </w:tbl>
    <w:p w:rsidR="00481986" w:rsidRPr="001665EA" w:rsidRDefault="00AD23EE" w:rsidP="00CE155F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6" w:name="_Toc103353765"/>
      <w:r w:rsidRPr="001665EA">
        <w:rPr>
          <w:rFonts w:ascii="Times New Roman" w:hAnsi="Times New Roman" w:cs="Times New Roman"/>
          <w:color w:val="auto"/>
        </w:rPr>
        <w:t>1.9</w:t>
      </w:r>
      <w:r w:rsidR="00771CEA" w:rsidRPr="001665EA">
        <w:rPr>
          <w:rFonts w:ascii="Times New Roman" w:hAnsi="Times New Roman" w:cs="Times New Roman"/>
          <w:color w:val="auto"/>
        </w:rPr>
        <w:t>. Метод обработки и анализа данных</w:t>
      </w:r>
      <w:bookmarkEnd w:id="16"/>
    </w:p>
    <w:p w:rsidR="00431BAA" w:rsidRPr="001665EA" w:rsidRDefault="00306BFF" w:rsidP="00CE155F">
      <w:pPr>
        <w:tabs>
          <w:tab w:val="left" w:pos="8535"/>
        </w:tabs>
        <w:spacing w:line="360" w:lineRule="auto"/>
        <w:ind w:firstLine="709"/>
        <w:jc w:val="both"/>
      </w:pPr>
      <w:r w:rsidRPr="001665EA">
        <w:t xml:space="preserve">Обработка информации </w:t>
      </w:r>
      <w:r w:rsidRPr="001665EA">
        <w:rPr>
          <w:shd w:val="clear" w:color="auto" w:fill="FFFFFF"/>
        </w:rPr>
        <w:t>—</w:t>
      </w:r>
      <w:r w:rsidR="00481986" w:rsidRPr="001665EA">
        <w:t xml:space="preserve"> компьютерная. Осуществлен компьютерный анализ с последующим построением графиков и таблиц в программе IBM SPSS </w:t>
      </w:r>
      <w:proofErr w:type="spellStart"/>
      <w:r w:rsidR="00481986" w:rsidRPr="001665EA">
        <w:t>Statistics</w:t>
      </w:r>
      <w:proofErr w:type="spellEnd"/>
      <w:r w:rsidR="00481986" w:rsidRPr="001665EA">
        <w:t xml:space="preserve"> 17.0.</w:t>
      </w:r>
    </w:p>
    <w:p w:rsidR="00C87276" w:rsidRPr="001665EA" w:rsidRDefault="00C87276" w:rsidP="00051F8C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bookmarkStart w:id="17" w:name="_Toc103353766"/>
      <w:r w:rsidRPr="001665EA">
        <w:rPr>
          <w:b w:val="0"/>
          <w:sz w:val="28"/>
          <w:szCs w:val="28"/>
        </w:rPr>
        <w:t>2. Количественный анализ анкетного опроса</w:t>
      </w:r>
      <w:bookmarkEnd w:id="17"/>
    </w:p>
    <w:p w:rsidR="003C47BE" w:rsidRPr="001665EA" w:rsidRDefault="003C47BE" w:rsidP="00CE155F">
      <w:pPr>
        <w:spacing w:line="360" w:lineRule="auto"/>
        <w:ind w:firstLine="709"/>
        <w:jc w:val="both"/>
      </w:pPr>
      <w:r w:rsidRPr="001665EA">
        <w:t xml:space="preserve">Генеральная совокупность составила 84 респондента. Из них в опросе приняли участие </w:t>
      </w:r>
      <w:r w:rsidR="00FB5CFC" w:rsidRPr="001665EA">
        <w:t>78 человек: 6 человек из административного состава и 72 человек</w:t>
      </w:r>
      <w:r w:rsidR="00CD253C" w:rsidRPr="001665EA">
        <w:t xml:space="preserve">а из преподавательского состава </w:t>
      </w:r>
      <w:r w:rsidR="00FB5CFC" w:rsidRPr="001665EA">
        <w:t>(Табл. 1</w:t>
      </w:r>
      <w:r w:rsidR="003B5CC2" w:rsidRPr="001665EA">
        <w:t>, рис. 1</w:t>
      </w:r>
      <w:r w:rsidR="00CD253C" w:rsidRPr="001665EA">
        <w:t>).</w:t>
      </w:r>
    </w:p>
    <w:p w:rsidR="00FB5CFC" w:rsidRPr="001665EA" w:rsidRDefault="00FB5CFC" w:rsidP="00CE155F">
      <w:pPr>
        <w:spacing w:line="360" w:lineRule="auto"/>
        <w:ind w:firstLine="709"/>
        <w:jc w:val="both"/>
      </w:pPr>
      <w:r w:rsidRPr="001665EA">
        <w:t>Таблица 1.</w:t>
      </w:r>
    </w:p>
    <w:p w:rsidR="00CD253C" w:rsidRPr="001665EA" w:rsidRDefault="00CD253C" w:rsidP="00CE155F">
      <w:pPr>
        <w:spacing w:line="360" w:lineRule="auto"/>
        <w:ind w:firstLine="709"/>
        <w:jc w:val="both"/>
      </w:pPr>
      <w:r w:rsidRPr="001665EA">
        <w:t>Количество респондентов из преподавательского и административного состава</w:t>
      </w:r>
    </w:p>
    <w:tbl>
      <w:tblPr>
        <w:tblW w:w="4489" w:type="dxa"/>
        <w:jc w:val="center"/>
        <w:tblLook w:val="04A0" w:firstRow="1" w:lastRow="0" w:firstColumn="1" w:lastColumn="0" w:noHBand="0" w:noVBand="1"/>
      </w:tblPr>
      <w:tblGrid>
        <w:gridCol w:w="2369"/>
        <w:gridCol w:w="1022"/>
        <w:gridCol w:w="1098"/>
      </w:tblGrid>
      <w:tr w:rsidR="003B5CC2" w:rsidRPr="001665EA" w:rsidTr="003B5CC2">
        <w:trPr>
          <w:trHeight w:val="288"/>
          <w:jc w:val="center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BE" w:rsidRPr="001665EA" w:rsidRDefault="003C47BE" w:rsidP="00CE155F">
            <w:pPr>
              <w:jc w:val="both"/>
              <w:rPr>
                <w:bCs/>
              </w:rPr>
            </w:pPr>
            <w:r w:rsidRPr="001665EA">
              <w:rPr>
                <w:bCs/>
              </w:rPr>
              <w:t>Вы относитесь к: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Процент</w:t>
            </w:r>
          </w:p>
        </w:tc>
      </w:tr>
      <w:tr w:rsidR="007524F1" w:rsidRPr="001665EA" w:rsidTr="003B5CC2">
        <w:trPr>
          <w:trHeight w:val="288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Преподавательскому составу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92,3</w:t>
            </w:r>
          </w:p>
        </w:tc>
      </w:tr>
      <w:tr w:rsidR="007524F1" w:rsidRPr="001665EA" w:rsidTr="003B5CC2">
        <w:trPr>
          <w:trHeight w:val="288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Администрации школы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2,6</w:t>
            </w:r>
          </w:p>
        </w:tc>
      </w:tr>
      <w:tr w:rsidR="007524F1" w:rsidRPr="001665EA" w:rsidTr="003B5CC2">
        <w:trPr>
          <w:trHeight w:val="288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 xml:space="preserve">И к тому, и </w:t>
            </w:r>
            <w:r w:rsidR="00FB5CFC" w:rsidRPr="001665EA">
              <w:t xml:space="preserve">к </w:t>
            </w:r>
            <w:r w:rsidRPr="001665EA">
              <w:t>другому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5,1</w:t>
            </w:r>
          </w:p>
        </w:tc>
      </w:tr>
      <w:tr w:rsidR="003B5CC2" w:rsidRPr="001665EA" w:rsidTr="003B5CC2">
        <w:trPr>
          <w:trHeight w:val="300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78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47BE" w:rsidRPr="001665EA" w:rsidRDefault="003C47BE" w:rsidP="00CE155F">
            <w:pPr>
              <w:jc w:val="both"/>
            </w:pPr>
            <w:r w:rsidRPr="001665EA">
              <w:t>100,0</w:t>
            </w:r>
          </w:p>
        </w:tc>
      </w:tr>
    </w:tbl>
    <w:p w:rsidR="003B5CC2" w:rsidRPr="001665EA" w:rsidRDefault="003B5CC2" w:rsidP="00CE155F">
      <w:pPr>
        <w:spacing w:line="360" w:lineRule="auto"/>
        <w:ind w:firstLine="709"/>
        <w:jc w:val="both"/>
        <w:rPr>
          <w:u w:val="single"/>
        </w:rPr>
      </w:pPr>
      <w:r w:rsidRPr="001665EA">
        <w:rPr>
          <w:noProof/>
        </w:rPr>
        <w:lastRenderedPageBreak/>
        <w:drawing>
          <wp:inline distT="0" distB="0" distL="0" distR="0" wp14:anchorId="2FD503EC" wp14:editId="1A044BF4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5CC2" w:rsidRPr="001665EA" w:rsidRDefault="003B5CC2" w:rsidP="00CE155F">
      <w:pPr>
        <w:spacing w:line="360" w:lineRule="auto"/>
        <w:ind w:firstLine="709"/>
        <w:jc w:val="both"/>
      </w:pPr>
      <w:r w:rsidRPr="001665EA">
        <w:t>Рисунок 1. Количество респондентов из преподавательского и административного состава</w:t>
      </w:r>
    </w:p>
    <w:p w:rsidR="003C47BE" w:rsidRPr="001665EA" w:rsidRDefault="003C47BE" w:rsidP="00CE155F">
      <w:pPr>
        <w:spacing w:line="360" w:lineRule="auto"/>
        <w:ind w:firstLine="709"/>
        <w:jc w:val="both"/>
      </w:pPr>
      <w:r w:rsidRPr="001665EA">
        <w:rPr>
          <w:u w:val="single"/>
        </w:rPr>
        <w:t>Гипотеза-следствие №1.</w:t>
      </w:r>
      <w:r w:rsidRPr="001665EA">
        <w:t xml:space="preserve"> Предложения коллектива не учитываются при принятии управленч</w:t>
      </w:r>
      <w:r w:rsidR="00765239" w:rsidRPr="001665EA">
        <w:t>еских решений в МБОУ СОШ №30 г. </w:t>
      </w:r>
      <w:r w:rsidR="00B911B9">
        <w:t>Владикавказа</w:t>
      </w:r>
      <w:r w:rsidRPr="001665EA">
        <w:t>.</w:t>
      </w:r>
    </w:p>
    <w:p w:rsidR="003C47BE" w:rsidRPr="001665EA" w:rsidRDefault="00FB5CFC" w:rsidP="00CE155F">
      <w:pPr>
        <w:spacing w:line="360" w:lineRule="auto"/>
        <w:ind w:firstLine="709"/>
        <w:jc w:val="both"/>
      </w:pPr>
      <w:r w:rsidRPr="001665EA">
        <w:t>Учет предложений коллектива при принятии управленческих решений позволит судить о методе принятия управленческих решений (единоличный или коллегиальный) в организации.</w:t>
      </w:r>
    </w:p>
    <w:p w:rsidR="003C47BE" w:rsidRPr="001665EA" w:rsidRDefault="003C47BE" w:rsidP="00CE155F">
      <w:pPr>
        <w:spacing w:line="360" w:lineRule="auto"/>
        <w:ind w:right="57" w:firstLine="709"/>
        <w:jc w:val="both"/>
      </w:pPr>
      <w:r w:rsidRPr="001665EA">
        <w:t>В ходе анализа было принято решение объед</w:t>
      </w:r>
      <w:r w:rsidR="00FB5CFC" w:rsidRPr="001665EA">
        <w:t xml:space="preserve">инить ответы респондентов в четыре </w:t>
      </w:r>
      <w:r w:rsidR="00306BFF" w:rsidRPr="001665EA">
        <w:t xml:space="preserve">группы </w:t>
      </w:r>
      <w:r w:rsidR="00306BFF" w:rsidRPr="001665EA">
        <w:rPr>
          <w:sz w:val="21"/>
          <w:szCs w:val="21"/>
          <w:shd w:val="clear" w:color="auto" w:fill="FFFFFF"/>
        </w:rPr>
        <w:t>—</w:t>
      </w:r>
      <w:r w:rsidR="00306BFF" w:rsidRPr="001665EA">
        <w:t xml:space="preserve"> </w:t>
      </w:r>
      <w:r w:rsidRPr="001665EA">
        <w:t>«</w:t>
      </w:r>
      <w:r w:rsidR="00FB5CFC" w:rsidRPr="001665EA">
        <w:t xml:space="preserve">полностью </w:t>
      </w:r>
      <w:r w:rsidRPr="001665EA">
        <w:t>согласен»</w:t>
      </w:r>
      <w:r w:rsidR="00FB5CFC" w:rsidRPr="001665EA">
        <w:t>, «частично согласен», «частично не согласен»</w:t>
      </w:r>
      <w:r w:rsidRPr="001665EA">
        <w:t xml:space="preserve"> и «</w:t>
      </w:r>
      <w:r w:rsidR="00FB5CFC" w:rsidRPr="001665EA">
        <w:t xml:space="preserve">полностью </w:t>
      </w:r>
      <w:r w:rsidRPr="001665EA">
        <w:t xml:space="preserve">не согласен». Для проверки данной гипотезы был использован частотный анализ. Частотное распределение ответов респондентов по </w:t>
      </w:r>
      <w:r w:rsidR="00FB5CFC" w:rsidRPr="001665EA">
        <w:t xml:space="preserve">тринадцати </w:t>
      </w:r>
      <w:r w:rsidRPr="001665EA">
        <w:t>вопросам</w:t>
      </w:r>
      <w:r w:rsidR="00CD253C" w:rsidRPr="001665EA">
        <w:t xml:space="preserve"> анкеты представлены в таблице 2</w:t>
      </w:r>
      <w:r w:rsidRPr="001665EA">
        <w:t>.</w:t>
      </w:r>
    </w:p>
    <w:p w:rsidR="00CD253C" w:rsidRPr="001665EA" w:rsidRDefault="00CD253C" w:rsidP="00CE155F">
      <w:pPr>
        <w:spacing w:line="360" w:lineRule="auto"/>
        <w:ind w:right="57" w:firstLine="709"/>
        <w:jc w:val="both"/>
      </w:pPr>
      <w:r w:rsidRPr="001665EA">
        <w:t>Таблица 2.</w:t>
      </w:r>
    </w:p>
    <w:p w:rsidR="00CD253C" w:rsidRPr="001665EA" w:rsidRDefault="005A7364" w:rsidP="00CE155F">
      <w:pPr>
        <w:spacing w:line="360" w:lineRule="auto"/>
        <w:ind w:right="57" w:firstLine="709"/>
        <w:jc w:val="both"/>
      </w:pPr>
      <w:r w:rsidRPr="001665EA">
        <w:t>Учет предложений коллектива руководством при принятии управленческих решений</w:t>
      </w:r>
    </w:p>
    <w:tbl>
      <w:tblPr>
        <w:tblW w:w="10617" w:type="dxa"/>
        <w:jc w:val="center"/>
        <w:tblLook w:val="04A0" w:firstRow="1" w:lastRow="0" w:firstColumn="1" w:lastColumn="0" w:noHBand="0" w:noVBand="1"/>
      </w:tblPr>
      <w:tblGrid>
        <w:gridCol w:w="2271"/>
        <w:gridCol w:w="1022"/>
        <w:gridCol w:w="1098"/>
        <w:gridCol w:w="1022"/>
        <w:gridCol w:w="1098"/>
        <w:gridCol w:w="1022"/>
        <w:gridCol w:w="1098"/>
        <w:gridCol w:w="1022"/>
        <w:gridCol w:w="1098"/>
      </w:tblGrid>
      <w:tr w:rsidR="005A7364" w:rsidRPr="001665EA" w:rsidTr="005A7364">
        <w:trPr>
          <w:trHeight w:val="312"/>
          <w:jc w:val="center"/>
        </w:trPr>
        <w:tc>
          <w:tcPr>
            <w:tcW w:w="2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Утверждения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Полностью согласен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Частично не согласен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Полностью не согласен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64" w:rsidRPr="001665EA" w:rsidRDefault="005A7364" w:rsidP="00CE155F">
            <w:pPr>
              <w:jc w:val="both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Процент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Процент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Процент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Процент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765239" w:rsidP="00CE155F">
            <w:pPr>
              <w:jc w:val="both"/>
            </w:pPr>
            <w:r w:rsidRPr="001665EA">
              <w:t>Руководству МБОУ СОШ №30 г. </w:t>
            </w:r>
            <w:r w:rsidR="00DA683F">
              <w:t>Владикавказа</w:t>
            </w:r>
            <w:r w:rsidR="005A7364" w:rsidRPr="001665EA">
              <w:t xml:space="preserve"> важно учитывать мнение администрации при принятии управленческих решений</w:t>
            </w:r>
            <w:r w:rsidRPr="001665EA"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-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765239" w:rsidP="00CE155F">
            <w:pPr>
              <w:jc w:val="both"/>
            </w:pPr>
            <w:r w:rsidRPr="001665EA">
              <w:lastRenderedPageBreak/>
              <w:t>Руководству МБОУ СОШ №30 г. </w:t>
            </w:r>
            <w:r w:rsidR="00DA683F">
              <w:t>Владикавказа</w:t>
            </w:r>
            <w:r w:rsidR="005A7364" w:rsidRPr="001665EA">
              <w:t xml:space="preserve"> важно учитывать мнение преподавательского состава при принятии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67,9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-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Вы участвуете в процессе принятия управленческих решений внутри школы.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17,9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Вы участвуете в процессе принятия управленческих решений вне школы.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20,5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На совещаниях вы обсуждаете варианты принятия решений по какой-либо проблеме.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48,7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5,1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Метод принятия решений в школе единоличный (решения принимает исключительно руководитель)</w:t>
            </w:r>
            <w:r w:rsidR="00765239" w:rsidRPr="001665EA"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43,6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38,5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Метод принятия решений в школе коллегиальный (решения принимаются коллективно).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47,4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9,0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В вашей школе существуют специальные собрания, совещания, встречи, посвященные обсуждению принятия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57,7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9,0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 xml:space="preserve">Во время принятия управленческих решений в МБОУ </w:t>
            </w:r>
            <w:r w:rsidR="00765239" w:rsidRPr="001665EA">
              <w:lastRenderedPageBreak/>
              <w:t>СОШ №30 г. </w:t>
            </w:r>
            <w:r w:rsidR="00DA683F">
              <w:t>Владикавказа</w:t>
            </w:r>
            <w:r w:rsidRPr="001665EA">
              <w:t>, директор предоставляет вам возможность предлагать альтернативные пути принятия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lastRenderedPageBreak/>
              <w:t>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11,5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lastRenderedPageBreak/>
              <w:t>При возникновении у вас идей предложений относительно улучшения деятельности школы, вы можете довести их до руководства.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60,3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10,3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Руководство школы поощряет инициативу сотрудников при принятии управленческих решений</w:t>
            </w:r>
            <w:r w:rsidR="00765239" w:rsidRPr="001665EA"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11,5</w:t>
            </w:r>
          </w:p>
        </w:tc>
      </w:tr>
      <w:tr w:rsidR="007524F1" w:rsidRPr="001665EA" w:rsidTr="005A7364">
        <w:trPr>
          <w:trHeight w:val="312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Директор всегда готов выслушать вас и учесть предлагаемые вами идеи при принятии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64,1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21,8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9,0</w:t>
            </w:r>
          </w:p>
        </w:tc>
      </w:tr>
      <w:tr w:rsidR="005A7364" w:rsidRPr="001665EA" w:rsidTr="005A7364">
        <w:trPr>
          <w:trHeight w:val="324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Ваше мнение учитывается руководством при принятия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64" w:rsidRPr="001665EA" w:rsidRDefault="005A7364" w:rsidP="00CE155F">
            <w:pPr>
              <w:jc w:val="both"/>
            </w:pPr>
            <w:r w:rsidRPr="001665EA">
              <w:t>16,7</w:t>
            </w:r>
          </w:p>
        </w:tc>
      </w:tr>
    </w:tbl>
    <w:p w:rsidR="00CD253C" w:rsidRPr="001665EA" w:rsidRDefault="00C64F6E" w:rsidP="00765239">
      <w:pPr>
        <w:spacing w:line="360" w:lineRule="auto"/>
        <w:ind w:firstLine="709"/>
        <w:jc w:val="both"/>
      </w:pPr>
      <w:r w:rsidRPr="001665EA">
        <w:t>Б</w:t>
      </w:r>
      <w:r w:rsidR="00CD253C" w:rsidRPr="001665EA">
        <w:t>ольшинство респондентов</w:t>
      </w:r>
      <w:r w:rsidR="00306CED" w:rsidRPr="001665EA">
        <w:t xml:space="preserve"> отвечают «полностью</w:t>
      </w:r>
      <w:r w:rsidRPr="001665EA">
        <w:t xml:space="preserve"> согласен» и</w:t>
      </w:r>
      <w:r w:rsidR="001C6CB0" w:rsidRPr="001665EA">
        <w:t>ли</w:t>
      </w:r>
      <w:r w:rsidRPr="001665EA">
        <w:t xml:space="preserve"> «час</w:t>
      </w:r>
      <w:r w:rsidR="00F1715D" w:rsidRPr="001665EA">
        <w:t>тично согласен» на утверждения, которые указывают, что директору важно учитывать предложения, идеи</w:t>
      </w:r>
      <w:r w:rsidR="00CD253C" w:rsidRPr="001665EA">
        <w:t xml:space="preserve"> </w:t>
      </w:r>
      <w:r w:rsidR="00F1715D" w:rsidRPr="001665EA">
        <w:t xml:space="preserve">сотрудников при принятии управленческих решений. </w:t>
      </w:r>
      <w:r w:rsidR="00D02A32" w:rsidRPr="001665EA">
        <w:t xml:space="preserve">Кроме того, большая часть опрошенных не согласны с утверждением, что </w:t>
      </w:r>
      <w:r w:rsidR="00F1715D" w:rsidRPr="001665EA">
        <w:t xml:space="preserve">метод принятия решений в </w:t>
      </w:r>
      <w:r w:rsidR="00D02A32" w:rsidRPr="001665EA">
        <w:t xml:space="preserve">школе единоличный. </w:t>
      </w:r>
      <w:r w:rsidR="00CD253C" w:rsidRPr="001665EA">
        <w:t xml:space="preserve">Таким образом, сотрудники </w:t>
      </w:r>
      <w:r w:rsidR="00367611" w:rsidRPr="001665EA">
        <w:t>МБОУ СОШ №30 г.</w:t>
      </w:r>
      <w:r w:rsidR="00765239" w:rsidRPr="001665EA">
        <w:t> </w:t>
      </w:r>
      <w:r w:rsidR="00DA683F">
        <w:t>Владикавказа</w:t>
      </w:r>
      <w:r w:rsidR="00D02A32" w:rsidRPr="001665EA">
        <w:t xml:space="preserve"> считают, что руководитель учитывает предложения сотрудников при принятии управленческих решений</w:t>
      </w:r>
      <w:r w:rsidR="00CD253C" w:rsidRPr="001665EA">
        <w:t>. Гипо</w:t>
      </w:r>
      <w:r w:rsidR="00306CED" w:rsidRPr="001665EA">
        <w:t>теза-следствие №1 опровергается</w:t>
      </w:r>
      <w:r w:rsidR="00CD253C" w:rsidRPr="001665EA">
        <w:t>.</w:t>
      </w:r>
    </w:p>
    <w:p w:rsidR="00D02A32" w:rsidRPr="001665EA" w:rsidRDefault="00D02A32" w:rsidP="00765239">
      <w:pPr>
        <w:spacing w:line="360" w:lineRule="auto"/>
        <w:ind w:firstLine="709"/>
        <w:jc w:val="both"/>
      </w:pPr>
      <w:r w:rsidRPr="001665EA">
        <w:rPr>
          <w:u w:val="single"/>
        </w:rPr>
        <w:t>Гипотеза-следствие №2.</w:t>
      </w:r>
      <w:r w:rsidRPr="001665EA">
        <w:t xml:space="preserve"> </w:t>
      </w:r>
      <w:r w:rsidR="00765239" w:rsidRPr="001665EA">
        <w:t>Директор МБОУ СОШ №30 г. </w:t>
      </w:r>
      <w:r w:rsidR="00DA683F">
        <w:t>Владикавказа</w:t>
      </w:r>
      <w:r w:rsidR="0008220D" w:rsidRPr="001665EA">
        <w:t xml:space="preserve"> принимает управленческие решения внутри школы, не советуясь с преподавательским составом.</w:t>
      </w:r>
    </w:p>
    <w:p w:rsidR="0008220D" w:rsidRPr="001665EA" w:rsidRDefault="0008220D" w:rsidP="00CE155F">
      <w:pPr>
        <w:spacing w:line="360" w:lineRule="auto"/>
        <w:ind w:firstLine="709"/>
        <w:jc w:val="both"/>
      </w:pPr>
      <w:r w:rsidRPr="001665EA">
        <w:lastRenderedPageBreak/>
        <w:t xml:space="preserve">В ходе анализа было принято решение объединить ответы </w:t>
      </w:r>
      <w:r w:rsidR="00306BFF" w:rsidRPr="001665EA">
        <w:t xml:space="preserve">респондентов в четыре группы </w:t>
      </w:r>
      <w:r w:rsidR="00306BFF" w:rsidRPr="001665EA">
        <w:rPr>
          <w:sz w:val="21"/>
          <w:szCs w:val="21"/>
          <w:shd w:val="clear" w:color="auto" w:fill="FFFFFF"/>
        </w:rPr>
        <w:t>—</w:t>
      </w:r>
      <w:r w:rsidRPr="001665EA">
        <w:t xml:space="preserve"> «полностью согласен», «частично согласен», «частично не согласен» и «полностью не согласен». Для проверки данной гипотезы был использован частотный анализ. Частотное распределение от</w:t>
      </w:r>
      <w:r w:rsidR="00C64F6E" w:rsidRPr="001665EA">
        <w:t>ветов респондентов по восьми</w:t>
      </w:r>
      <w:r w:rsidRPr="001665EA">
        <w:t xml:space="preserve"> вопросам анкеты представлены в таблице 3.</w:t>
      </w:r>
    </w:p>
    <w:p w:rsidR="0008220D" w:rsidRPr="001665EA" w:rsidRDefault="0008220D" w:rsidP="00CE155F">
      <w:pPr>
        <w:spacing w:line="360" w:lineRule="auto"/>
        <w:ind w:firstLine="709"/>
        <w:jc w:val="both"/>
      </w:pPr>
      <w:r w:rsidRPr="001665EA">
        <w:t xml:space="preserve">Эта гипотеза направлена на выяснение </w:t>
      </w:r>
      <w:r w:rsidR="002D7E39" w:rsidRPr="001665EA">
        <w:t>значимости</w:t>
      </w:r>
      <w:r w:rsidRPr="001665EA">
        <w:t xml:space="preserve"> советов преподавательского состава</w:t>
      </w:r>
      <w:r w:rsidR="007D2302" w:rsidRPr="001665EA">
        <w:t xml:space="preserve"> для руководства при </w:t>
      </w:r>
      <w:r w:rsidRPr="001665EA">
        <w:t xml:space="preserve">принятии управленческих решений в школе. </w:t>
      </w:r>
    </w:p>
    <w:p w:rsidR="0066053B" w:rsidRPr="001665EA" w:rsidRDefault="0066053B" w:rsidP="00CE155F">
      <w:pPr>
        <w:spacing w:line="360" w:lineRule="auto"/>
        <w:ind w:firstLine="709"/>
        <w:jc w:val="both"/>
      </w:pPr>
      <w:r w:rsidRPr="001665EA">
        <w:t>Таблица 3</w:t>
      </w:r>
    </w:p>
    <w:p w:rsidR="0066053B" w:rsidRPr="001665EA" w:rsidRDefault="0066053B" w:rsidP="00CE155F">
      <w:pPr>
        <w:spacing w:line="360" w:lineRule="auto"/>
        <w:ind w:firstLine="709"/>
        <w:jc w:val="both"/>
      </w:pPr>
      <w:r w:rsidRPr="001665EA">
        <w:t>Значимость советов преподавательского состава при принятии управленческих решений</w:t>
      </w:r>
      <w:r w:rsidR="005D011E" w:rsidRPr="001665EA">
        <w:t xml:space="preserve"> внутри школы</w:t>
      </w:r>
    </w:p>
    <w:tbl>
      <w:tblPr>
        <w:tblW w:w="10484" w:type="dxa"/>
        <w:jc w:val="center"/>
        <w:tblLook w:val="04A0" w:firstRow="1" w:lastRow="0" w:firstColumn="1" w:lastColumn="0" w:noHBand="0" w:noVBand="1"/>
      </w:tblPr>
      <w:tblGrid>
        <w:gridCol w:w="2271"/>
        <w:gridCol w:w="1022"/>
        <w:gridCol w:w="1098"/>
        <w:gridCol w:w="1022"/>
        <w:gridCol w:w="1098"/>
        <w:gridCol w:w="1022"/>
        <w:gridCol w:w="1098"/>
        <w:gridCol w:w="1022"/>
        <w:gridCol w:w="1098"/>
      </w:tblGrid>
      <w:tr w:rsidR="005D011E" w:rsidRPr="001665EA" w:rsidTr="005D011E">
        <w:trPr>
          <w:trHeight w:val="312"/>
          <w:jc w:val="center"/>
        </w:trPr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Утверждения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Полностью согласен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Частично не согласен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Полностью не согласен</w:t>
            </w:r>
          </w:p>
        </w:tc>
      </w:tr>
      <w:tr w:rsidR="007524F1" w:rsidRPr="001665EA" w:rsidTr="005D011E">
        <w:trPr>
          <w:trHeight w:val="312"/>
          <w:jc w:val="center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1E" w:rsidRPr="001665EA" w:rsidRDefault="005D011E" w:rsidP="00CE155F">
            <w:pPr>
              <w:jc w:val="both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Процент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Процент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Процент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Процент</w:t>
            </w:r>
          </w:p>
        </w:tc>
      </w:tr>
      <w:tr w:rsidR="007524F1" w:rsidRPr="001665EA" w:rsidTr="005D011E">
        <w:trPr>
          <w:trHeight w:val="312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 xml:space="preserve">Руководству МБОУ СОШ №30 г. </w:t>
            </w:r>
            <w:r w:rsidR="00DA683F">
              <w:t>Владикавказа</w:t>
            </w:r>
            <w:r w:rsidRPr="001665EA">
              <w:t xml:space="preserve"> важно учитывать мнение преподавательского состава при принятии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67,9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25,6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-</w:t>
            </w:r>
          </w:p>
        </w:tc>
      </w:tr>
      <w:tr w:rsidR="007524F1" w:rsidRPr="001665EA" w:rsidTr="005D011E">
        <w:trPr>
          <w:trHeight w:val="312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Вы участвуете в процессе принятия управленческих решений внутри школы.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46,2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17,9</w:t>
            </w:r>
          </w:p>
        </w:tc>
      </w:tr>
      <w:tr w:rsidR="007524F1" w:rsidRPr="001665EA" w:rsidTr="005D011E">
        <w:trPr>
          <w:trHeight w:val="312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Вы чувствуете свою причастность к принятию решений внутри школы.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44,9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14,1</w:t>
            </w:r>
          </w:p>
        </w:tc>
      </w:tr>
      <w:tr w:rsidR="007524F1" w:rsidRPr="001665EA" w:rsidTr="005D011E">
        <w:trPr>
          <w:trHeight w:val="312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В вашей школе существуют специальные собрания, совещания, встречи, посвященные обсуждению принятия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57,7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29,5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9,0</w:t>
            </w:r>
          </w:p>
        </w:tc>
      </w:tr>
      <w:tr w:rsidR="007524F1" w:rsidRPr="001665EA" w:rsidTr="005D011E">
        <w:trPr>
          <w:trHeight w:val="312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 xml:space="preserve">Во время принятия управленческих решений в МБОУ </w:t>
            </w:r>
            <w:r w:rsidRPr="001665EA">
              <w:lastRenderedPageBreak/>
              <w:t xml:space="preserve">СОШ №30 г. </w:t>
            </w:r>
            <w:r w:rsidR="00DA683F">
              <w:t>Владикавказа</w:t>
            </w:r>
            <w:r w:rsidRPr="001665EA">
              <w:t xml:space="preserve"> , директор предоставляет вам возможность предлагать альтернативные пути принятия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lastRenderedPageBreak/>
              <w:t>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11,5</w:t>
            </w:r>
          </w:p>
        </w:tc>
      </w:tr>
      <w:tr w:rsidR="007524F1" w:rsidRPr="001665EA" w:rsidTr="005D011E">
        <w:trPr>
          <w:trHeight w:val="312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lastRenderedPageBreak/>
              <w:t>Директор всегда готов выслушать вас и учесть предлагаемые вами идеи при принятии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64,1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21,8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9,0</w:t>
            </w:r>
          </w:p>
        </w:tc>
      </w:tr>
      <w:tr w:rsidR="00A41940" w:rsidRPr="001665EA" w:rsidTr="005D011E">
        <w:trPr>
          <w:trHeight w:val="324"/>
          <w:jc w:val="center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Ваше мнение учитывается руководством при принятия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42,3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1E" w:rsidRPr="001665EA" w:rsidRDefault="005D011E" w:rsidP="00CE155F">
            <w:pPr>
              <w:jc w:val="both"/>
            </w:pPr>
            <w:r w:rsidRPr="001665EA">
              <w:t>16,7</w:t>
            </w:r>
          </w:p>
        </w:tc>
      </w:tr>
    </w:tbl>
    <w:p w:rsidR="00AC342D" w:rsidRPr="001665EA" w:rsidRDefault="00AC342D" w:rsidP="00CE155F">
      <w:pPr>
        <w:spacing w:line="360" w:lineRule="auto"/>
        <w:ind w:firstLine="709"/>
        <w:jc w:val="both"/>
      </w:pPr>
      <w:r w:rsidRPr="001665EA">
        <w:t>По данным этой таблицы, можно сказать, что</w:t>
      </w:r>
      <w:r w:rsidR="00C64F6E" w:rsidRPr="001665EA">
        <w:t>,</w:t>
      </w:r>
      <w:r w:rsidRPr="001665EA">
        <w:t xml:space="preserve"> </w:t>
      </w:r>
      <w:r w:rsidR="00C64F6E" w:rsidRPr="001665EA">
        <w:t>в основном, мнения</w:t>
      </w:r>
      <w:r w:rsidRPr="001665EA">
        <w:t xml:space="preserve"> респондентов по вопросам значимости советов </w:t>
      </w:r>
      <w:r w:rsidR="00C64F6E" w:rsidRPr="001665EA">
        <w:t>преподавательского состава сошли</w:t>
      </w:r>
      <w:r w:rsidRPr="001665EA">
        <w:t xml:space="preserve">сь. Преимущественное большинство членов коллектива МБОУ СОШ №30 </w:t>
      </w:r>
      <w:r w:rsidR="00367611" w:rsidRPr="001665EA">
        <w:t>г.</w:t>
      </w:r>
      <w:r w:rsidR="00765239" w:rsidRPr="001665EA">
        <w:t> </w:t>
      </w:r>
      <w:r w:rsidR="00DA683F">
        <w:t>Владикавказа</w:t>
      </w:r>
      <w:r w:rsidR="001C6CB0" w:rsidRPr="001665EA">
        <w:t xml:space="preserve"> считают</w:t>
      </w:r>
      <w:r w:rsidRPr="001665EA">
        <w:t>, что директор советуется с преподавательским составом при принятии управленческих решений внутри школы. Кроме того, бол</w:t>
      </w:r>
      <w:r w:rsidR="001C6CB0" w:rsidRPr="001665EA">
        <w:t>ьшая часть респондентов отметили</w:t>
      </w:r>
      <w:r w:rsidRPr="001665EA">
        <w:t>, что в школе существуют совещания, собрания, посвященные обсуждению принятия управленческих решений. Также половина респондентов считает, что директор всегда готов выслушать и учесть предлагаемые идеи при принятии управленческих решений. Таким образом, гипотеза-следствие 2 отвергается.</w:t>
      </w:r>
    </w:p>
    <w:p w:rsidR="00AC342D" w:rsidRPr="001665EA" w:rsidRDefault="00AC342D" w:rsidP="00CE155F">
      <w:pPr>
        <w:spacing w:line="360" w:lineRule="auto"/>
        <w:ind w:firstLine="709"/>
        <w:jc w:val="both"/>
      </w:pPr>
      <w:r w:rsidRPr="001665EA">
        <w:rPr>
          <w:u w:val="single"/>
        </w:rPr>
        <w:t>Гипотеза-следствие №3.</w:t>
      </w:r>
      <w:r w:rsidR="00367611" w:rsidRPr="001665EA">
        <w:t xml:space="preserve"> Директор МБОУ СОШ №30 г.</w:t>
      </w:r>
      <w:r w:rsidR="00765239" w:rsidRPr="001665EA">
        <w:t> </w:t>
      </w:r>
      <w:r w:rsidR="00DA683F">
        <w:t>Владикавказа</w:t>
      </w:r>
      <w:r w:rsidRPr="001665EA">
        <w:t xml:space="preserve"> принимает управленческие решения внутри школы</w:t>
      </w:r>
      <w:r w:rsidR="00C64F6E" w:rsidRPr="001665EA">
        <w:t>, не советуясь с администра</w:t>
      </w:r>
      <w:r w:rsidRPr="001665EA">
        <w:t>цией.</w:t>
      </w:r>
    </w:p>
    <w:p w:rsidR="0066053B" w:rsidRPr="001665EA" w:rsidRDefault="0066053B" w:rsidP="00CE155F">
      <w:pPr>
        <w:spacing w:line="360" w:lineRule="auto"/>
        <w:ind w:firstLine="709"/>
        <w:jc w:val="both"/>
      </w:pPr>
      <w:r w:rsidRPr="001665EA">
        <w:t>Для проверки данной гипотезы был</w:t>
      </w:r>
      <w:r w:rsidR="00474868" w:rsidRPr="001665EA">
        <w:t>и</w:t>
      </w:r>
      <w:r w:rsidRPr="001665EA">
        <w:t xml:space="preserve"> использован</w:t>
      </w:r>
      <w:r w:rsidR="00474868" w:rsidRPr="001665EA">
        <w:t>ы таблицы сопряженности</w:t>
      </w:r>
      <w:r w:rsidRPr="001665EA">
        <w:t xml:space="preserve">. </w:t>
      </w:r>
    </w:p>
    <w:p w:rsidR="00AC342D" w:rsidRPr="001665EA" w:rsidRDefault="00AC342D" w:rsidP="00CE155F">
      <w:pPr>
        <w:spacing w:line="360" w:lineRule="auto"/>
        <w:ind w:firstLine="709"/>
        <w:jc w:val="both"/>
      </w:pPr>
      <w:r w:rsidRPr="001665EA">
        <w:t>С</w:t>
      </w:r>
      <w:r w:rsidR="0066053B" w:rsidRPr="001665EA">
        <w:t xml:space="preserve"> помощью в</w:t>
      </w:r>
      <w:r w:rsidR="00C64F6E" w:rsidRPr="001665EA">
        <w:t>опросов, проверяющих гипотезу №4</w:t>
      </w:r>
      <w:r w:rsidRPr="001665EA">
        <w:t xml:space="preserve"> можно будет понять, прислушивает</w:t>
      </w:r>
      <w:r w:rsidR="0066053B" w:rsidRPr="001665EA">
        <w:t>ся ли директор к административному</w:t>
      </w:r>
      <w:r w:rsidRPr="001665EA">
        <w:t xml:space="preserve"> составу, когда принимает решения внутри школы.</w:t>
      </w:r>
    </w:p>
    <w:p w:rsidR="00AC342D" w:rsidRPr="001665EA" w:rsidRDefault="00AC342D" w:rsidP="00CE155F">
      <w:pPr>
        <w:spacing w:line="360" w:lineRule="auto"/>
        <w:ind w:firstLine="709"/>
        <w:jc w:val="both"/>
      </w:pPr>
      <w:r w:rsidRPr="001665EA">
        <w:t>Результаты ис</w:t>
      </w:r>
      <w:r w:rsidR="0066053B" w:rsidRPr="001665EA">
        <w:t>следования приведены в таблице 4</w:t>
      </w:r>
      <w:r w:rsidR="00474868" w:rsidRPr="001665EA">
        <w:t>, 5</w:t>
      </w:r>
      <w:r w:rsidRPr="001665EA">
        <w:t xml:space="preserve">. </w:t>
      </w:r>
    </w:p>
    <w:p w:rsidR="00474868" w:rsidRPr="001665EA" w:rsidRDefault="00474868" w:rsidP="00CE155F">
      <w:pPr>
        <w:spacing w:line="360" w:lineRule="auto"/>
        <w:ind w:firstLine="709"/>
        <w:jc w:val="both"/>
      </w:pPr>
    </w:p>
    <w:p w:rsidR="00474868" w:rsidRPr="001665EA" w:rsidRDefault="00474868" w:rsidP="00CE155F">
      <w:pPr>
        <w:spacing w:line="360" w:lineRule="auto"/>
        <w:ind w:firstLine="709"/>
        <w:jc w:val="both"/>
      </w:pPr>
    </w:p>
    <w:p w:rsidR="00474868" w:rsidRPr="001665EA" w:rsidRDefault="00474868" w:rsidP="00CE155F">
      <w:pPr>
        <w:spacing w:line="360" w:lineRule="auto"/>
        <w:ind w:firstLine="709"/>
        <w:jc w:val="both"/>
      </w:pPr>
    </w:p>
    <w:p w:rsidR="00474868" w:rsidRPr="001665EA" w:rsidRDefault="00474868" w:rsidP="00765239">
      <w:pPr>
        <w:spacing w:line="360" w:lineRule="auto"/>
        <w:jc w:val="both"/>
      </w:pPr>
    </w:p>
    <w:p w:rsidR="00765239" w:rsidRPr="001665EA" w:rsidRDefault="00765239" w:rsidP="00765239">
      <w:pPr>
        <w:spacing w:line="360" w:lineRule="auto"/>
        <w:jc w:val="both"/>
      </w:pPr>
    </w:p>
    <w:p w:rsidR="0066053B" w:rsidRPr="001665EA" w:rsidRDefault="0066053B" w:rsidP="00CE155F">
      <w:pPr>
        <w:spacing w:line="360" w:lineRule="auto"/>
        <w:ind w:firstLine="709"/>
        <w:jc w:val="both"/>
      </w:pPr>
      <w:r w:rsidRPr="001665EA">
        <w:t>Таблица 4</w:t>
      </w:r>
    </w:p>
    <w:p w:rsidR="005D011E" w:rsidRPr="001665EA" w:rsidRDefault="005D011E" w:rsidP="00CE155F">
      <w:pPr>
        <w:spacing w:line="360" w:lineRule="auto"/>
        <w:ind w:firstLine="709"/>
        <w:jc w:val="both"/>
      </w:pPr>
      <w:r w:rsidRPr="001665EA">
        <w:t>Значимость советов администрации при принятии управленческих решений внутри школы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858"/>
        <w:gridCol w:w="2068"/>
        <w:gridCol w:w="1378"/>
        <w:gridCol w:w="1188"/>
        <w:gridCol w:w="1188"/>
        <w:gridCol w:w="960"/>
      </w:tblGrid>
      <w:tr w:rsidR="00474868" w:rsidRPr="001665EA" w:rsidTr="00474868">
        <w:trPr>
          <w:trHeight w:val="300"/>
          <w:jc w:val="center"/>
        </w:trPr>
        <w:tc>
          <w:tcPr>
            <w:tcW w:w="43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 </w:t>
            </w:r>
          </w:p>
        </w:tc>
        <w:tc>
          <w:tcPr>
            <w:tcW w:w="336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Вы чувствуете свою причастность к принятию решений внутри школы.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Итого</w:t>
            </w:r>
          </w:p>
        </w:tc>
      </w:tr>
      <w:tr w:rsidR="00474868" w:rsidRPr="001665EA" w:rsidTr="00474868">
        <w:trPr>
          <w:trHeight w:val="720"/>
          <w:jc w:val="center"/>
        </w:trPr>
        <w:tc>
          <w:tcPr>
            <w:tcW w:w="43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4868" w:rsidRPr="001665EA" w:rsidRDefault="00474868" w:rsidP="00CE155F">
            <w:pPr>
              <w:jc w:val="both"/>
            </w:pP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Полностью согласен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Частично не согласен</w:t>
            </w: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4868" w:rsidRPr="001665EA" w:rsidRDefault="00474868" w:rsidP="00CE155F">
            <w:pPr>
              <w:jc w:val="both"/>
            </w:pPr>
          </w:p>
        </w:tc>
      </w:tr>
      <w:tr w:rsidR="00474868" w:rsidRPr="001665EA" w:rsidTr="00474868">
        <w:trPr>
          <w:trHeight w:val="696"/>
          <w:jc w:val="center"/>
        </w:trPr>
        <w:tc>
          <w:tcPr>
            <w:tcW w:w="164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 xml:space="preserve">Согласны ли вы, что руководству МБОУ СОШ №30 г. </w:t>
            </w:r>
            <w:r w:rsidR="00DA683F">
              <w:t>Владикавказа</w:t>
            </w:r>
            <w:r w:rsidRPr="001665EA">
              <w:t xml:space="preserve"> важно учитывать мнение администрации при принятии управленческих решений?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Полностью согласен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3</w:t>
            </w:r>
          </w:p>
        </w:tc>
      </w:tr>
      <w:tr w:rsidR="007524F1" w:rsidRPr="001665EA" w:rsidTr="00474868">
        <w:trPr>
          <w:trHeight w:val="456"/>
          <w:jc w:val="center"/>
        </w:trPr>
        <w:tc>
          <w:tcPr>
            <w:tcW w:w="164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474868" w:rsidRPr="001665EA" w:rsidRDefault="00474868" w:rsidP="00CE155F">
            <w:pPr>
              <w:jc w:val="both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3</w:t>
            </w:r>
          </w:p>
        </w:tc>
      </w:tr>
      <w:tr w:rsidR="00474868" w:rsidRPr="001665EA" w:rsidTr="00474868">
        <w:trPr>
          <w:trHeight w:val="300"/>
          <w:jc w:val="center"/>
        </w:trPr>
        <w:tc>
          <w:tcPr>
            <w:tcW w:w="43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6</w:t>
            </w:r>
          </w:p>
        </w:tc>
      </w:tr>
    </w:tbl>
    <w:p w:rsidR="00474868" w:rsidRPr="001665EA" w:rsidRDefault="00474868" w:rsidP="00CE155F">
      <w:pPr>
        <w:spacing w:line="360" w:lineRule="auto"/>
        <w:ind w:firstLine="709"/>
        <w:jc w:val="both"/>
      </w:pPr>
      <w:r w:rsidRPr="001665EA">
        <w:t>Таблица 5</w:t>
      </w:r>
    </w:p>
    <w:p w:rsidR="00474868" w:rsidRPr="001665EA" w:rsidRDefault="00474868" w:rsidP="00CE155F">
      <w:pPr>
        <w:spacing w:line="360" w:lineRule="auto"/>
        <w:ind w:firstLine="709"/>
        <w:jc w:val="both"/>
      </w:pPr>
      <w:r w:rsidRPr="001665EA">
        <w:t>Значимость советов администрации при принятии управленческих решений внутри школы</w:t>
      </w:r>
    </w:p>
    <w:tbl>
      <w:tblPr>
        <w:tblW w:w="8705" w:type="dxa"/>
        <w:jc w:val="center"/>
        <w:tblLook w:val="04A0" w:firstRow="1" w:lastRow="0" w:firstColumn="1" w:lastColumn="0" w:noHBand="0" w:noVBand="1"/>
      </w:tblPr>
      <w:tblGrid>
        <w:gridCol w:w="1858"/>
        <w:gridCol w:w="1685"/>
        <w:gridCol w:w="1636"/>
        <w:gridCol w:w="1188"/>
        <w:gridCol w:w="1378"/>
        <w:gridCol w:w="960"/>
      </w:tblGrid>
      <w:tr w:rsidR="00474868" w:rsidRPr="001665EA" w:rsidTr="00474868">
        <w:trPr>
          <w:trHeight w:val="300"/>
          <w:jc w:val="center"/>
        </w:trPr>
        <w:tc>
          <w:tcPr>
            <w:tcW w:w="39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 </w:t>
            </w:r>
          </w:p>
        </w:tc>
        <w:tc>
          <w:tcPr>
            <w:tcW w:w="379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Вы участвуете в процессе принятия управленческих решений внутри школы.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Итого</w:t>
            </w:r>
          </w:p>
        </w:tc>
      </w:tr>
      <w:tr w:rsidR="00474868" w:rsidRPr="001665EA" w:rsidTr="00474868">
        <w:trPr>
          <w:trHeight w:val="720"/>
          <w:jc w:val="center"/>
        </w:trPr>
        <w:tc>
          <w:tcPr>
            <w:tcW w:w="39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4868" w:rsidRPr="001665EA" w:rsidRDefault="00474868" w:rsidP="00CE155F">
            <w:pPr>
              <w:jc w:val="both"/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Полностью согласен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Полностью не согласен</w:t>
            </w: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4868" w:rsidRPr="001665EA" w:rsidRDefault="00474868" w:rsidP="00CE155F">
            <w:pPr>
              <w:jc w:val="both"/>
            </w:pPr>
          </w:p>
        </w:tc>
      </w:tr>
      <w:tr w:rsidR="00474868" w:rsidRPr="001665EA" w:rsidTr="00474868">
        <w:trPr>
          <w:trHeight w:val="696"/>
          <w:jc w:val="center"/>
        </w:trPr>
        <w:tc>
          <w:tcPr>
            <w:tcW w:w="15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 xml:space="preserve">Согласны ли вы, что руководству МБОУ СОШ №30 г. </w:t>
            </w:r>
            <w:r w:rsidR="00DA683F">
              <w:t>Владикавказа</w:t>
            </w:r>
            <w:r w:rsidRPr="001665EA">
              <w:t xml:space="preserve"> важно учитывать мнение администрации при принятии управленческих решений?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Полностью согласен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3</w:t>
            </w:r>
          </w:p>
        </w:tc>
      </w:tr>
      <w:tr w:rsidR="007524F1" w:rsidRPr="001665EA" w:rsidTr="00474868">
        <w:trPr>
          <w:trHeight w:val="456"/>
          <w:jc w:val="center"/>
        </w:trPr>
        <w:tc>
          <w:tcPr>
            <w:tcW w:w="15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474868" w:rsidRPr="001665EA" w:rsidRDefault="00474868" w:rsidP="00CE155F">
            <w:pPr>
              <w:jc w:val="both"/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3</w:t>
            </w:r>
          </w:p>
        </w:tc>
      </w:tr>
      <w:tr w:rsidR="007524F1" w:rsidRPr="001665EA" w:rsidTr="00474868">
        <w:trPr>
          <w:trHeight w:val="300"/>
          <w:jc w:val="center"/>
        </w:trPr>
        <w:tc>
          <w:tcPr>
            <w:tcW w:w="39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Итого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474868" w:rsidRPr="001665EA" w:rsidRDefault="00474868" w:rsidP="00CE155F">
            <w:pPr>
              <w:jc w:val="both"/>
            </w:pPr>
            <w:r w:rsidRPr="001665EA">
              <w:t>6</w:t>
            </w:r>
          </w:p>
        </w:tc>
      </w:tr>
    </w:tbl>
    <w:p w:rsidR="00474868" w:rsidRPr="001665EA" w:rsidRDefault="00474868" w:rsidP="00CE155F">
      <w:pPr>
        <w:spacing w:line="360" w:lineRule="auto"/>
        <w:ind w:firstLine="709"/>
        <w:jc w:val="both"/>
      </w:pPr>
    </w:p>
    <w:p w:rsidR="00C64F6E" w:rsidRPr="001665EA" w:rsidRDefault="00A25B57" w:rsidP="00CE155F">
      <w:pPr>
        <w:spacing w:line="360" w:lineRule="auto"/>
        <w:ind w:firstLine="709"/>
        <w:jc w:val="both"/>
      </w:pPr>
      <w:r w:rsidRPr="001665EA">
        <w:t xml:space="preserve">По полученным данным можно сделать следующий вывод: </w:t>
      </w:r>
      <w:r w:rsidR="008B754F" w:rsidRPr="001665EA">
        <w:t>3</w:t>
      </w:r>
      <w:r w:rsidR="00C64F6E" w:rsidRPr="001665EA">
        <w:t xml:space="preserve"> из 6 администраторов полностью согласны с тем, что </w:t>
      </w:r>
      <w:r w:rsidR="008B754F" w:rsidRPr="001665EA">
        <w:t xml:space="preserve">чувствуют свою причастность к принятию </w:t>
      </w:r>
      <w:r w:rsidR="00C64F6E" w:rsidRPr="001665EA">
        <w:t>управл</w:t>
      </w:r>
      <w:r w:rsidR="008B754F" w:rsidRPr="001665EA">
        <w:t>енческих решени</w:t>
      </w:r>
      <w:r w:rsidR="001C6CB0" w:rsidRPr="001665EA">
        <w:t>й внутри школы, при этом 2 администраторов считаю</w:t>
      </w:r>
      <w:r w:rsidR="008B754F" w:rsidRPr="001665EA">
        <w:t>т, что они участвуют в принятии управленческих решений внутри школы и только 1 респондент полностью не согласен с данным утверждением.</w:t>
      </w:r>
    </w:p>
    <w:p w:rsidR="00A25B57" w:rsidRPr="001665EA" w:rsidRDefault="00A25B57" w:rsidP="00CE155F">
      <w:pPr>
        <w:spacing w:line="360" w:lineRule="auto"/>
        <w:ind w:firstLine="709"/>
        <w:jc w:val="both"/>
      </w:pPr>
      <w:r w:rsidRPr="001665EA">
        <w:t>Таким образом, гип</w:t>
      </w:r>
      <w:r w:rsidR="00C64F6E" w:rsidRPr="001665EA">
        <w:t>отеза-следствие 3 отвергается</w:t>
      </w:r>
      <w:r w:rsidRPr="001665EA">
        <w:t>.</w:t>
      </w:r>
    </w:p>
    <w:p w:rsidR="00A25B57" w:rsidRPr="001665EA" w:rsidRDefault="00A25B57" w:rsidP="00CE155F">
      <w:pPr>
        <w:spacing w:line="360" w:lineRule="auto"/>
        <w:ind w:firstLine="709"/>
        <w:jc w:val="both"/>
      </w:pPr>
      <w:r w:rsidRPr="001665EA">
        <w:rPr>
          <w:u w:val="single"/>
        </w:rPr>
        <w:t>Гипотеза-следствие №4.</w:t>
      </w:r>
      <w:r w:rsidR="00367611" w:rsidRPr="001665EA">
        <w:t xml:space="preserve"> Директор МБОУ СОШ №30 г.</w:t>
      </w:r>
      <w:r w:rsidR="00765239" w:rsidRPr="001665EA">
        <w:t> </w:t>
      </w:r>
      <w:r w:rsidR="00DA683F">
        <w:t>Владикавказа</w:t>
      </w:r>
      <w:r w:rsidRPr="001665EA">
        <w:t xml:space="preserve"> принимает управленческие решения вне школы, не советуясь с преподавательским составом.</w:t>
      </w:r>
    </w:p>
    <w:p w:rsidR="00A25B57" w:rsidRPr="001665EA" w:rsidRDefault="00A25B57" w:rsidP="00CE155F">
      <w:pPr>
        <w:spacing w:line="360" w:lineRule="auto"/>
        <w:ind w:firstLine="709"/>
        <w:jc w:val="both"/>
      </w:pPr>
      <w:r w:rsidRPr="001665EA">
        <w:t>В ходе анализа было принято решение объединить ответы респондентов в четыре группы – «полностью согласен», «частично согласен», «частично не согласен» и «полностью не согласен». Для проверки данной гипотезы был использован частотный анализ. Частотное распределение от</w:t>
      </w:r>
      <w:r w:rsidR="00C64F6E" w:rsidRPr="001665EA">
        <w:t>ветов респондентов по восьми</w:t>
      </w:r>
      <w:r w:rsidRPr="001665EA">
        <w:t xml:space="preserve"> вопросам</w:t>
      </w:r>
      <w:r w:rsidR="0025735F" w:rsidRPr="001665EA">
        <w:t xml:space="preserve"> анкеты представлены в таблице 6</w:t>
      </w:r>
      <w:r w:rsidRPr="001665EA">
        <w:t>.</w:t>
      </w:r>
    </w:p>
    <w:p w:rsidR="00C64F6E" w:rsidRPr="001665EA" w:rsidRDefault="00C64F6E" w:rsidP="00CE155F">
      <w:pPr>
        <w:spacing w:line="360" w:lineRule="auto"/>
        <w:ind w:firstLine="709"/>
        <w:jc w:val="both"/>
      </w:pPr>
      <w:r w:rsidRPr="001665EA">
        <w:t xml:space="preserve">Данная гипотеза направлена на выявление </w:t>
      </w:r>
      <w:r w:rsidR="00C46B24" w:rsidRPr="001665EA">
        <w:t>участия преподавательского состава на внешнем уровне.</w:t>
      </w:r>
    </w:p>
    <w:p w:rsidR="00A25B57" w:rsidRPr="001665EA" w:rsidRDefault="0025735F" w:rsidP="00CE155F">
      <w:pPr>
        <w:spacing w:line="360" w:lineRule="auto"/>
        <w:ind w:firstLine="709"/>
        <w:jc w:val="both"/>
      </w:pPr>
      <w:r w:rsidRPr="001665EA">
        <w:t>Таблица 6</w:t>
      </w:r>
      <w:r w:rsidR="00A25B57" w:rsidRPr="001665EA">
        <w:t>.</w:t>
      </w:r>
    </w:p>
    <w:p w:rsidR="00A25B57" w:rsidRPr="001665EA" w:rsidRDefault="00A25B57" w:rsidP="00CE155F">
      <w:pPr>
        <w:spacing w:line="360" w:lineRule="auto"/>
        <w:ind w:firstLine="709"/>
        <w:jc w:val="both"/>
      </w:pPr>
      <w:r w:rsidRPr="001665EA">
        <w:t>Значимость советов преподавательского состава при принятии управленческих решений вне школы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2271"/>
        <w:gridCol w:w="1022"/>
        <w:gridCol w:w="1098"/>
        <w:gridCol w:w="1022"/>
        <w:gridCol w:w="1098"/>
        <w:gridCol w:w="1022"/>
        <w:gridCol w:w="1098"/>
        <w:gridCol w:w="1022"/>
        <w:gridCol w:w="1098"/>
      </w:tblGrid>
      <w:tr w:rsidR="009D6928" w:rsidRPr="001665EA" w:rsidTr="009D6928">
        <w:trPr>
          <w:trHeight w:val="312"/>
          <w:jc w:val="center"/>
        </w:trPr>
        <w:tc>
          <w:tcPr>
            <w:tcW w:w="2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Утверждения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Полностью согласен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Частично не согласен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Полностью не согласен</w:t>
            </w:r>
          </w:p>
        </w:tc>
      </w:tr>
      <w:tr w:rsidR="007524F1" w:rsidRPr="001665EA" w:rsidTr="009D6928">
        <w:trPr>
          <w:trHeight w:val="312"/>
          <w:jc w:val="center"/>
        </w:trPr>
        <w:tc>
          <w:tcPr>
            <w:tcW w:w="2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57" w:rsidRPr="001665EA" w:rsidRDefault="00A25B57" w:rsidP="00CE155F">
            <w:pPr>
              <w:jc w:val="both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Процент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Процент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Процент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Частота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Процент</w:t>
            </w:r>
          </w:p>
        </w:tc>
      </w:tr>
      <w:tr w:rsidR="007524F1" w:rsidRPr="001665EA" w:rsidTr="009D6928">
        <w:trPr>
          <w:trHeight w:val="312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 xml:space="preserve">Руководству МБОУ СОШ №30 г. </w:t>
            </w:r>
            <w:r w:rsidR="00DA683F">
              <w:t>Владикавказа</w:t>
            </w:r>
            <w:r w:rsidRPr="001665EA">
              <w:t xml:space="preserve"> важно учитывать мнение преподавательского состава при принятии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67,9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25,6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-</w:t>
            </w:r>
          </w:p>
        </w:tc>
      </w:tr>
      <w:tr w:rsidR="007524F1" w:rsidRPr="001665EA" w:rsidTr="009D6928">
        <w:trPr>
          <w:trHeight w:val="312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Вы участвуете в процессе принятия управленческих решений вне школы.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32,1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42,3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20,5</w:t>
            </w:r>
          </w:p>
        </w:tc>
      </w:tr>
      <w:tr w:rsidR="007524F1" w:rsidRPr="001665EA" w:rsidTr="009D6928">
        <w:trPr>
          <w:trHeight w:val="312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Вы чувствуете свою причастность к принятию решений вне школы.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33,3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43,6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16,7</w:t>
            </w:r>
          </w:p>
        </w:tc>
      </w:tr>
      <w:tr w:rsidR="007524F1" w:rsidRPr="001665EA" w:rsidTr="009D6928">
        <w:trPr>
          <w:trHeight w:val="312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lastRenderedPageBreak/>
              <w:t>В вашей школе существуют специальные собрания, совещания, встречи, посвященные обсуждению принятия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57,7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29,5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9,0</w:t>
            </w:r>
          </w:p>
        </w:tc>
      </w:tr>
      <w:tr w:rsidR="007524F1" w:rsidRPr="001665EA" w:rsidTr="009D6928">
        <w:trPr>
          <w:trHeight w:val="312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 xml:space="preserve">Во время принятия управленческих решений в МБОУ СОШ №30 г. </w:t>
            </w:r>
            <w:r w:rsidR="00DA683F">
              <w:t>Владикавказа</w:t>
            </w:r>
            <w:r w:rsidRPr="001665EA">
              <w:t xml:space="preserve"> , директор предоставляет вам возможность предлагать альтернативные пути принятия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33,3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11,5</w:t>
            </w:r>
          </w:p>
        </w:tc>
      </w:tr>
      <w:tr w:rsidR="007524F1" w:rsidRPr="001665EA" w:rsidTr="009D6928">
        <w:trPr>
          <w:trHeight w:val="312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Директор всегда готов выслушать вас и учесть предлагаемые вами идеи при принятии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64,1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21,8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9,0</w:t>
            </w:r>
          </w:p>
        </w:tc>
      </w:tr>
      <w:tr w:rsidR="009D6928" w:rsidRPr="001665EA" w:rsidTr="009D6928">
        <w:trPr>
          <w:trHeight w:val="324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Ваше мнение учитывается руководством при принятия управленческих решений.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42,3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B57" w:rsidRPr="001665EA" w:rsidRDefault="00A25B57" w:rsidP="00CE155F">
            <w:pPr>
              <w:jc w:val="both"/>
            </w:pPr>
            <w:r w:rsidRPr="001665EA">
              <w:t>16,7</w:t>
            </w:r>
          </w:p>
        </w:tc>
      </w:tr>
    </w:tbl>
    <w:p w:rsidR="001C6CB0" w:rsidRPr="001665EA" w:rsidRDefault="009D6928" w:rsidP="00CE155F">
      <w:pPr>
        <w:spacing w:line="360" w:lineRule="auto"/>
        <w:ind w:firstLine="709"/>
        <w:jc w:val="both"/>
      </w:pPr>
      <w:r w:rsidRPr="001665EA">
        <w:t>По та</w:t>
      </w:r>
      <w:r w:rsidR="00C46B24" w:rsidRPr="001665EA">
        <w:t>блице 5</w:t>
      </w:r>
      <w:r w:rsidRPr="001665EA">
        <w:t xml:space="preserve"> видно, что </w:t>
      </w:r>
      <w:r w:rsidR="00C46B24" w:rsidRPr="001665EA">
        <w:t>почти 68% респондентов, считают, что мнение педагогического состава учитывается при принятии управленческих решений вне школы. Также половина опрошенных сотрудников согласились с тем, что во время принятия управленческих решений, руководитель предоставляем возможность предлагать альтернативные пути принятия решений.</w:t>
      </w:r>
      <w:r w:rsidRPr="001665EA">
        <w:t xml:space="preserve"> </w:t>
      </w:r>
    </w:p>
    <w:p w:rsidR="009D6928" w:rsidRPr="001665EA" w:rsidRDefault="00C46B24" w:rsidP="00CE155F">
      <w:pPr>
        <w:spacing w:line="360" w:lineRule="auto"/>
        <w:ind w:firstLine="709"/>
        <w:jc w:val="both"/>
      </w:pPr>
      <w:r w:rsidRPr="001665EA">
        <w:t>Таким образом, гипотеза №4 была также опровергнута.</w:t>
      </w:r>
    </w:p>
    <w:p w:rsidR="009D6928" w:rsidRPr="001665EA" w:rsidRDefault="009D6928" w:rsidP="00CE155F">
      <w:pPr>
        <w:spacing w:line="360" w:lineRule="auto"/>
        <w:ind w:firstLine="709"/>
        <w:jc w:val="both"/>
      </w:pPr>
      <w:r w:rsidRPr="001665EA">
        <w:rPr>
          <w:u w:val="single"/>
        </w:rPr>
        <w:t>Гипотеза-следствие №5.</w:t>
      </w:r>
      <w:r w:rsidR="00367611" w:rsidRPr="001665EA">
        <w:t xml:space="preserve"> Директор МБОУ СОШ №30 г.</w:t>
      </w:r>
      <w:r w:rsidR="00765239" w:rsidRPr="001665EA">
        <w:t> </w:t>
      </w:r>
      <w:r w:rsidR="00DA683F">
        <w:t>Владикавказа</w:t>
      </w:r>
      <w:r w:rsidRPr="001665EA">
        <w:t xml:space="preserve"> принимает управленческие решения вне школы, не советуясь с администрацией.</w:t>
      </w:r>
    </w:p>
    <w:p w:rsidR="008B754F" w:rsidRPr="001665EA" w:rsidRDefault="008B754F" w:rsidP="00CE155F">
      <w:pPr>
        <w:spacing w:line="360" w:lineRule="auto"/>
        <w:ind w:firstLine="709"/>
        <w:jc w:val="both"/>
      </w:pPr>
      <w:r w:rsidRPr="001665EA">
        <w:t xml:space="preserve">Для проверки данной гипотезы были использованы таблицы сопряженности. </w:t>
      </w:r>
    </w:p>
    <w:p w:rsidR="008B754F" w:rsidRPr="001665EA" w:rsidRDefault="008B754F" w:rsidP="00CE155F">
      <w:pPr>
        <w:spacing w:line="360" w:lineRule="auto"/>
        <w:ind w:firstLine="709"/>
        <w:jc w:val="both"/>
      </w:pPr>
      <w:r w:rsidRPr="001665EA">
        <w:lastRenderedPageBreak/>
        <w:t>С помощью вопросов, проверяющих гипотезу №4 можно будет понять, прислушивается ли директор к административному составу, когда принимает решения вне школы.</w:t>
      </w:r>
    </w:p>
    <w:p w:rsidR="009D6928" w:rsidRPr="001665EA" w:rsidRDefault="008B754F" w:rsidP="00CE155F">
      <w:pPr>
        <w:spacing w:line="360" w:lineRule="auto"/>
        <w:ind w:firstLine="709"/>
        <w:jc w:val="both"/>
      </w:pPr>
      <w:r w:rsidRPr="001665EA">
        <w:t xml:space="preserve">Результаты исследования приведены в таблице </w:t>
      </w:r>
      <w:r w:rsidR="0025735F" w:rsidRPr="001665EA">
        <w:t>7, 8</w:t>
      </w:r>
      <w:r w:rsidR="009D6928" w:rsidRPr="001665EA">
        <w:t>.</w:t>
      </w:r>
    </w:p>
    <w:p w:rsidR="009D6928" w:rsidRPr="001665EA" w:rsidRDefault="0025735F" w:rsidP="00E516B3">
      <w:pPr>
        <w:spacing w:line="360" w:lineRule="auto"/>
        <w:ind w:firstLine="709"/>
        <w:jc w:val="both"/>
      </w:pPr>
      <w:r w:rsidRPr="001665EA">
        <w:t>Таблица 7</w:t>
      </w:r>
      <w:r w:rsidR="009D6928" w:rsidRPr="001665EA">
        <w:t>.</w:t>
      </w:r>
    </w:p>
    <w:p w:rsidR="009D6928" w:rsidRPr="001665EA" w:rsidRDefault="009D6928" w:rsidP="00E516B3">
      <w:pPr>
        <w:spacing w:line="360" w:lineRule="auto"/>
        <w:ind w:firstLine="709"/>
        <w:jc w:val="both"/>
      </w:pPr>
      <w:r w:rsidRPr="001665EA">
        <w:t>Значимость советов администрации при принятии управленческих решений вне школы</w:t>
      </w:r>
    </w:p>
    <w:tbl>
      <w:tblPr>
        <w:tblW w:w="7571" w:type="dxa"/>
        <w:tblInd w:w="1119" w:type="dxa"/>
        <w:tblLook w:val="04A0" w:firstRow="1" w:lastRow="0" w:firstColumn="1" w:lastColumn="0" w:noHBand="0" w:noVBand="1"/>
      </w:tblPr>
      <w:tblGrid>
        <w:gridCol w:w="1858"/>
        <w:gridCol w:w="1378"/>
        <w:gridCol w:w="1351"/>
        <w:gridCol w:w="1188"/>
        <w:gridCol w:w="1378"/>
        <w:gridCol w:w="960"/>
      </w:tblGrid>
      <w:tr w:rsidR="0025735F" w:rsidRPr="001665EA" w:rsidTr="000B613E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 </w:t>
            </w:r>
          </w:p>
        </w:tc>
        <w:tc>
          <w:tcPr>
            <w:tcW w:w="391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Вы чувствуете свою причастность к принятию решений вне школы.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Итого</w:t>
            </w:r>
          </w:p>
        </w:tc>
      </w:tr>
      <w:tr w:rsidR="0025735F" w:rsidRPr="001665EA" w:rsidTr="000B613E">
        <w:trPr>
          <w:trHeight w:val="720"/>
        </w:trPr>
        <w:tc>
          <w:tcPr>
            <w:tcW w:w="269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735F" w:rsidRPr="001665EA" w:rsidRDefault="0025735F" w:rsidP="00CE155F">
            <w:pPr>
              <w:jc w:val="both"/>
            </w:pP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Частично не согласен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Полностью не согласен</w:t>
            </w: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735F" w:rsidRPr="001665EA" w:rsidRDefault="0025735F" w:rsidP="00CE155F">
            <w:pPr>
              <w:jc w:val="both"/>
            </w:pPr>
          </w:p>
        </w:tc>
      </w:tr>
      <w:tr w:rsidR="0025735F" w:rsidRPr="001665EA" w:rsidTr="000B613E">
        <w:trPr>
          <w:trHeight w:val="696"/>
        </w:trPr>
        <w:tc>
          <w:tcPr>
            <w:tcW w:w="7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 xml:space="preserve">Согласны ли вы, </w:t>
            </w:r>
            <w:r w:rsidR="000B613E">
              <w:t>что руководству МБОУ СОШ №30 г. </w:t>
            </w:r>
            <w:r w:rsidR="00DA683F">
              <w:t>Владикавказа</w:t>
            </w:r>
            <w:r w:rsidRPr="001665EA">
              <w:t xml:space="preserve"> важно учитывать мнение администрации при принятии управленческих решений?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Полностью согласен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3</w:t>
            </w:r>
          </w:p>
        </w:tc>
      </w:tr>
      <w:tr w:rsidR="007524F1" w:rsidRPr="001665EA" w:rsidTr="000B613E">
        <w:trPr>
          <w:trHeight w:val="456"/>
        </w:trPr>
        <w:tc>
          <w:tcPr>
            <w:tcW w:w="7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5735F" w:rsidRPr="001665EA" w:rsidRDefault="0025735F" w:rsidP="00CE155F">
            <w:pPr>
              <w:jc w:val="both"/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3</w:t>
            </w:r>
          </w:p>
        </w:tc>
      </w:tr>
      <w:tr w:rsidR="0025735F" w:rsidRPr="001665EA" w:rsidTr="000B613E">
        <w:trPr>
          <w:trHeight w:val="30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Итого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6</w:t>
            </w:r>
          </w:p>
        </w:tc>
      </w:tr>
    </w:tbl>
    <w:p w:rsidR="0025735F" w:rsidRPr="001665EA" w:rsidRDefault="0025735F" w:rsidP="00CE155F">
      <w:pPr>
        <w:spacing w:line="360" w:lineRule="auto"/>
        <w:ind w:firstLine="709"/>
        <w:jc w:val="both"/>
      </w:pPr>
      <w:r w:rsidRPr="001665EA">
        <w:t>Таблица 8.</w:t>
      </w:r>
    </w:p>
    <w:p w:rsidR="0025735F" w:rsidRPr="001665EA" w:rsidRDefault="0025735F" w:rsidP="00CE155F">
      <w:pPr>
        <w:spacing w:line="360" w:lineRule="auto"/>
        <w:ind w:firstLine="709"/>
        <w:jc w:val="both"/>
      </w:pPr>
      <w:r w:rsidRPr="001665EA">
        <w:t>Значимость советов администрации при принятии управленческих решений вне школы</w:t>
      </w:r>
    </w:p>
    <w:tbl>
      <w:tblPr>
        <w:tblW w:w="8705" w:type="dxa"/>
        <w:tblInd w:w="-15" w:type="dxa"/>
        <w:tblLook w:val="04A0" w:firstRow="1" w:lastRow="0" w:firstColumn="1" w:lastColumn="0" w:noHBand="0" w:noVBand="1"/>
      </w:tblPr>
      <w:tblGrid>
        <w:gridCol w:w="1858"/>
        <w:gridCol w:w="1700"/>
        <w:gridCol w:w="1621"/>
        <w:gridCol w:w="1188"/>
        <w:gridCol w:w="1378"/>
        <w:gridCol w:w="960"/>
      </w:tblGrid>
      <w:tr w:rsidR="0025735F" w:rsidRPr="001665EA" w:rsidTr="0025735F">
        <w:trPr>
          <w:trHeight w:val="300"/>
        </w:trPr>
        <w:tc>
          <w:tcPr>
            <w:tcW w:w="396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 </w:t>
            </w:r>
          </w:p>
        </w:tc>
        <w:tc>
          <w:tcPr>
            <w:tcW w:w="377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Вы участвуете в процессе принятия управленческих решений вне школы.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Итого</w:t>
            </w:r>
          </w:p>
        </w:tc>
      </w:tr>
      <w:tr w:rsidR="0025735F" w:rsidRPr="001665EA" w:rsidTr="0025735F">
        <w:trPr>
          <w:trHeight w:val="720"/>
        </w:trPr>
        <w:tc>
          <w:tcPr>
            <w:tcW w:w="396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735F" w:rsidRPr="001665EA" w:rsidRDefault="0025735F" w:rsidP="00CE155F">
            <w:pPr>
              <w:jc w:val="both"/>
            </w:pP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Частично не согласен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Полностью не согласен</w:t>
            </w: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735F" w:rsidRPr="001665EA" w:rsidRDefault="0025735F" w:rsidP="00CE155F">
            <w:pPr>
              <w:jc w:val="both"/>
            </w:pPr>
          </w:p>
        </w:tc>
      </w:tr>
      <w:tr w:rsidR="0025735F" w:rsidRPr="001665EA" w:rsidTr="0025735F">
        <w:trPr>
          <w:trHeight w:val="696"/>
        </w:trPr>
        <w:tc>
          <w:tcPr>
            <w:tcW w:w="15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 xml:space="preserve">Согласны ли вы, что руководству МБОУ СОШ №30 г. </w:t>
            </w:r>
            <w:r w:rsidR="00DA683F">
              <w:t>Владикавказа</w:t>
            </w:r>
            <w:r w:rsidRPr="001665EA">
              <w:t xml:space="preserve"> важно учитывать мнение администрации при принятии </w:t>
            </w:r>
            <w:r w:rsidRPr="001665EA">
              <w:lastRenderedPageBreak/>
              <w:t>управленческих решений?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lastRenderedPageBreak/>
              <w:t>Полностью согласен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3</w:t>
            </w:r>
          </w:p>
        </w:tc>
      </w:tr>
      <w:tr w:rsidR="007524F1" w:rsidRPr="001665EA" w:rsidTr="0025735F">
        <w:trPr>
          <w:trHeight w:val="456"/>
        </w:trPr>
        <w:tc>
          <w:tcPr>
            <w:tcW w:w="15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5735F" w:rsidRPr="001665EA" w:rsidRDefault="0025735F" w:rsidP="00CE155F">
            <w:pPr>
              <w:jc w:val="both"/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3</w:t>
            </w:r>
          </w:p>
        </w:tc>
      </w:tr>
      <w:tr w:rsidR="0025735F" w:rsidRPr="001665EA" w:rsidTr="0025735F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lastRenderedPageBreak/>
              <w:t>Итого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25735F" w:rsidRPr="001665EA" w:rsidRDefault="0025735F" w:rsidP="00CE155F">
            <w:pPr>
              <w:jc w:val="both"/>
            </w:pPr>
            <w:r w:rsidRPr="001665EA">
              <w:t>6</w:t>
            </w:r>
          </w:p>
        </w:tc>
      </w:tr>
    </w:tbl>
    <w:p w:rsidR="00C222CC" w:rsidRPr="001665EA" w:rsidRDefault="008B754F" w:rsidP="00CE155F">
      <w:pPr>
        <w:spacing w:line="360" w:lineRule="auto"/>
        <w:ind w:firstLine="709"/>
        <w:jc w:val="both"/>
      </w:pPr>
      <w:r w:rsidRPr="001665EA">
        <w:t>Респонденты не смогли сойтись во мнении чувствуют ли они свою причастность к принятию управленческих решений вне школы. Из тех респондентов, которые считают, что руководству важно учитывать мнение административного состава нет ни одного, кто ответил, что полностью согласен с тем, что чу</w:t>
      </w:r>
      <w:r w:rsidR="00C222CC" w:rsidRPr="001665EA">
        <w:t>в</w:t>
      </w:r>
      <w:r w:rsidRPr="001665EA">
        <w:t>ствует свою причастность к принятию</w:t>
      </w:r>
      <w:r w:rsidR="00C222CC" w:rsidRPr="001665EA">
        <w:t xml:space="preserve"> управленческих</w:t>
      </w:r>
      <w:r w:rsidRPr="001665EA">
        <w:t xml:space="preserve"> р</w:t>
      </w:r>
      <w:r w:rsidR="00C222CC" w:rsidRPr="001665EA">
        <w:t>ешений вне школы, трое человек частично согласны с утверждением и трое ответили, что они скорее не согласны.</w:t>
      </w:r>
    </w:p>
    <w:p w:rsidR="00C222CC" w:rsidRPr="001665EA" w:rsidRDefault="00C222CC" w:rsidP="00CE155F">
      <w:pPr>
        <w:spacing w:line="360" w:lineRule="auto"/>
        <w:ind w:firstLine="709"/>
        <w:jc w:val="both"/>
      </w:pPr>
      <w:r w:rsidRPr="001665EA">
        <w:t xml:space="preserve">Кроме того, три респондента из представителей административного состава, которые согласны с тем, </w:t>
      </w:r>
      <w:r w:rsidR="00367611" w:rsidRPr="001665EA">
        <w:t>что руководству МБОУ СОШ №30 г.</w:t>
      </w:r>
      <w:r w:rsidR="00765239" w:rsidRPr="001665EA">
        <w:t> </w:t>
      </w:r>
      <w:r w:rsidR="00DA683F">
        <w:t>Владикавказа</w:t>
      </w:r>
      <w:r w:rsidRPr="001665EA">
        <w:t xml:space="preserve"> важно учитывать мнение администрации, скорее согласны с тем, что они участвуют в процессе принятия управленческих решений, два человека ответили, что они частично не согласны и только один респондент полностью не согласен с данным утверждением.</w:t>
      </w:r>
    </w:p>
    <w:p w:rsidR="009D6928" w:rsidRPr="001665EA" w:rsidRDefault="00C222CC" w:rsidP="00CE155F">
      <w:pPr>
        <w:spacing w:line="360" w:lineRule="auto"/>
        <w:ind w:firstLine="709"/>
        <w:jc w:val="both"/>
      </w:pPr>
      <w:r w:rsidRPr="001665EA">
        <w:t xml:space="preserve"> Что позволяет делать вывод</w:t>
      </w:r>
      <w:r w:rsidR="009D6928" w:rsidRPr="001665EA">
        <w:t xml:space="preserve">, </w:t>
      </w:r>
      <w:r w:rsidRPr="001665EA">
        <w:t xml:space="preserve">что </w:t>
      </w:r>
      <w:r w:rsidR="001C6CB0" w:rsidRPr="001665EA">
        <w:t>гипотеза-следствие не подтверждается</w:t>
      </w:r>
      <w:r w:rsidR="009D6928" w:rsidRPr="001665EA">
        <w:t>.</w:t>
      </w:r>
    </w:p>
    <w:p w:rsidR="00D1553B" w:rsidRPr="001665EA" w:rsidRDefault="00D1553B" w:rsidP="00CE155F">
      <w:pPr>
        <w:spacing w:line="360" w:lineRule="auto"/>
        <w:ind w:firstLine="709"/>
        <w:jc w:val="both"/>
      </w:pPr>
      <w:r w:rsidRPr="001665EA">
        <w:rPr>
          <w:u w:val="single"/>
        </w:rPr>
        <w:t>Гипотеза-следствие №6.</w:t>
      </w:r>
      <w:r w:rsidRPr="001665EA">
        <w:t xml:space="preserve"> Те сотрудники, которые чувствуют свою причастность к принятию управленческих решений внутри школы, также чувствуют причастность к принятию решений вне школы.</w:t>
      </w:r>
    </w:p>
    <w:p w:rsidR="00D1553B" w:rsidRPr="001665EA" w:rsidRDefault="00D1553B" w:rsidP="00CE155F">
      <w:pPr>
        <w:spacing w:line="360" w:lineRule="auto"/>
        <w:ind w:firstLine="709"/>
        <w:jc w:val="both"/>
      </w:pPr>
      <w:r w:rsidRPr="001665EA">
        <w:t>Для проверки данной гипотезы был</w:t>
      </w:r>
      <w:r w:rsidR="00C46B24" w:rsidRPr="001665EA">
        <w:t xml:space="preserve">а использована таблица сопряженности. </w:t>
      </w:r>
      <w:r w:rsidR="0025735F" w:rsidRPr="001665EA">
        <w:t>Результаты приведены в таблице 9</w:t>
      </w:r>
      <w:r w:rsidRPr="001665EA">
        <w:t>.</w:t>
      </w:r>
    </w:p>
    <w:p w:rsidR="00D1553B" w:rsidRPr="001665EA" w:rsidRDefault="0025735F" w:rsidP="00CE155F">
      <w:pPr>
        <w:spacing w:line="360" w:lineRule="auto"/>
        <w:ind w:firstLine="709"/>
        <w:jc w:val="both"/>
      </w:pPr>
      <w:r w:rsidRPr="001665EA">
        <w:t>Таблица 9</w:t>
      </w:r>
    </w:p>
    <w:p w:rsidR="00D1553B" w:rsidRPr="001665EA" w:rsidRDefault="00D1553B" w:rsidP="00CE155F">
      <w:pPr>
        <w:spacing w:line="360" w:lineRule="auto"/>
        <w:ind w:firstLine="709"/>
        <w:jc w:val="both"/>
      </w:pPr>
      <w:r w:rsidRPr="001665EA">
        <w:t>Причастность к принятию управленческих решений внутри</w:t>
      </w:r>
      <w:r w:rsidR="006306F3">
        <w:t xml:space="preserve"> школы</w:t>
      </w:r>
      <w:r w:rsidRPr="001665EA">
        <w:t xml:space="preserve"> и вне школы</w:t>
      </w:r>
    </w:p>
    <w:tbl>
      <w:tblPr>
        <w:tblW w:w="9430" w:type="dxa"/>
        <w:jc w:val="center"/>
        <w:tblLook w:val="04A0" w:firstRow="1" w:lastRow="0" w:firstColumn="1" w:lastColumn="0" w:noHBand="0" w:noVBand="1"/>
      </w:tblPr>
      <w:tblGrid>
        <w:gridCol w:w="1601"/>
        <w:gridCol w:w="1682"/>
        <w:gridCol w:w="1560"/>
        <w:gridCol w:w="1188"/>
        <w:gridCol w:w="1188"/>
        <w:gridCol w:w="1378"/>
        <w:gridCol w:w="833"/>
      </w:tblGrid>
      <w:tr w:rsidR="00D1553B" w:rsidRPr="001665EA" w:rsidTr="00D1553B">
        <w:trPr>
          <w:trHeight w:val="300"/>
          <w:jc w:val="center"/>
        </w:trPr>
        <w:tc>
          <w:tcPr>
            <w:tcW w:w="401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Таблица сопряженности</w:t>
            </w:r>
          </w:p>
        </w:tc>
        <w:tc>
          <w:tcPr>
            <w:tcW w:w="4718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Вы чувствуете свою причастность к принятию решений вне школы.</w:t>
            </w:r>
          </w:p>
        </w:tc>
        <w:tc>
          <w:tcPr>
            <w:tcW w:w="6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Итого</w:t>
            </w:r>
          </w:p>
        </w:tc>
      </w:tr>
      <w:tr w:rsidR="00D1553B" w:rsidRPr="001665EA" w:rsidTr="00D1553B">
        <w:trPr>
          <w:trHeight w:val="720"/>
          <w:jc w:val="center"/>
        </w:trPr>
        <w:tc>
          <w:tcPr>
            <w:tcW w:w="401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1553B" w:rsidRPr="001665EA" w:rsidRDefault="00D1553B" w:rsidP="00CE155F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Полностью согласен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Частично не согласен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Полностью не согласен</w:t>
            </w:r>
          </w:p>
        </w:tc>
        <w:tc>
          <w:tcPr>
            <w:tcW w:w="6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1553B" w:rsidRPr="001665EA" w:rsidRDefault="00D1553B" w:rsidP="00CE155F">
            <w:pPr>
              <w:jc w:val="both"/>
            </w:pPr>
          </w:p>
        </w:tc>
      </w:tr>
      <w:tr w:rsidR="00D1553B" w:rsidRPr="001665EA" w:rsidTr="00D1553B">
        <w:trPr>
          <w:trHeight w:val="696"/>
          <w:jc w:val="center"/>
        </w:trPr>
        <w:tc>
          <w:tcPr>
            <w:tcW w:w="23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Вы чувствуете свою причастность к принятию решений внутри школы.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Полностью согласен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29</w:t>
            </w:r>
          </w:p>
        </w:tc>
      </w:tr>
      <w:tr w:rsidR="00D1553B" w:rsidRPr="001665EA" w:rsidTr="00D1553B">
        <w:trPr>
          <w:trHeight w:val="456"/>
          <w:jc w:val="center"/>
        </w:trPr>
        <w:tc>
          <w:tcPr>
            <w:tcW w:w="2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1553B" w:rsidRPr="001665EA" w:rsidRDefault="00D1553B" w:rsidP="00CE155F">
            <w:pPr>
              <w:jc w:val="both"/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Частично согласен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35</w:t>
            </w:r>
          </w:p>
        </w:tc>
      </w:tr>
      <w:tr w:rsidR="00D1553B" w:rsidRPr="001665EA" w:rsidTr="00D1553B">
        <w:trPr>
          <w:trHeight w:val="684"/>
          <w:jc w:val="center"/>
        </w:trPr>
        <w:tc>
          <w:tcPr>
            <w:tcW w:w="2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1553B" w:rsidRPr="001665EA" w:rsidRDefault="00D1553B" w:rsidP="00CE155F">
            <w:pPr>
              <w:jc w:val="both"/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Частично не согласен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3</w:t>
            </w:r>
          </w:p>
        </w:tc>
      </w:tr>
      <w:tr w:rsidR="007524F1" w:rsidRPr="001665EA" w:rsidTr="00D1553B">
        <w:trPr>
          <w:trHeight w:val="684"/>
          <w:jc w:val="center"/>
        </w:trPr>
        <w:tc>
          <w:tcPr>
            <w:tcW w:w="2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1553B" w:rsidRPr="001665EA" w:rsidRDefault="00D1553B" w:rsidP="00CE155F">
            <w:pPr>
              <w:jc w:val="both"/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Полностью не согласен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11</w:t>
            </w:r>
          </w:p>
        </w:tc>
      </w:tr>
      <w:tr w:rsidR="00D1553B" w:rsidRPr="001665EA" w:rsidTr="00D1553B">
        <w:trPr>
          <w:trHeight w:val="300"/>
          <w:jc w:val="center"/>
        </w:trPr>
        <w:tc>
          <w:tcPr>
            <w:tcW w:w="401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D1553B" w:rsidRPr="001665EA" w:rsidRDefault="00D1553B" w:rsidP="00CE155F">
            <w:pPr>
              <w:jc w:val="both"/>
            </w:pPr>
            <w:r w:rsidRPr="001665EA">
              <w:t>78</w:t>
            </w:r>
          </w:p>
        </w:tc>
      </w:tr>
    </w:tbl>
    <w:p w:rsidR="00D1553B" w:rsidRPr="001665EA" w:rsidRDefault="00C46B24" w:rsidP="00CE155F">
      <w:pPr>
        <w:spacing w:line="360" w:lineRule="auto"/>
        <w:ind w:firstLine="709"/>
        <w:jc w:val="both"/>
      </w:pPr>
      <w:r w:rsidRPr="001665EA">
        <w:t xml:space="preserve">Сотрудники школы скорее согласны с тем, что чувствуют причастность к принятию решений как внутри школы, так и вне. Меньшая доля респондентов ответили, что они </w:t>
      </w:r>
      <w:r w:rsidRPr="001665EA">
        <w:lastRenderedPageBreak/>
        <w:t>полностью не согласны</w:t>
      </w:r>
      <w:r w:rsidR="005004F3" w:rsidRPr="001665EA">
        <w:t xml:space="preserve"> и в</w:t>
      </w:r>
      <w:r w:rsidRPr="001665EA">
        <w:t>сего 2 респондента ответили, что они частично с этим не согласны. Гипотеза-следствие 5 подтверждается</w:t>
      </w:r>
      <w:r w:rsidR="00D1553B" w:rsidRPr="001665EA">
        <w:t>.</w:t>
      </w:r>
    </w:p>
    <w:p w:rsidR="009D6928" w:rsidRPr="001665EA" w:rsidRDefault="009D6928" w:rsidP="00CE155F">
      <w:pPr>
        <w:spacing w:line="360" w:lineRule="auto"/>
        <w:ind w:firstLine="709"/>
        <w:contextualSpacing/>
        <w:jc w:val="both"/>
      </w:pPr>
      <w:r w:rsidRPr="001665EA">
        <w:rPr>
          <w:u w:val="single"/>
        </w:rPr>
        <w:t>Гипотеза-основание.</w:t>
      </w:r>
      <w:r w:rsidRPr="001665EA">
        <w:t xml:space="preserve"> </w:t>
      </w:r>
      <w:r w:rsidR="005004F3" w:rsidRPr="001665EA">
        <w:t>Управленч</w:t>
      </w:r>
      <w:r w:rsidR="00367611" w:rsidRPr="001665EA">
        <w:t>еские решения в МБОУ СОШ №30 г.</w:t>
      </w:r>
      <w:r w:rsidR="00765239" w:rsidRPr="001665EA">
        <w:t> </w:t>
      </w:r>
      <w:r w:rsidR="00DA683F">
        <w:t>Владикавказа</w:t>
      </w:r>
      <w:r w:rsidR="005004F3" w:rsidRPr="001665EA">
        <w:t xml:space="preserve"> принимаются исключительно директором.</w:t>
      </w:r>
    </w:p>
    <w:p w:rsidR="009D6928" w:rsidRPr="001665EA" w:rsidRDefault="009D6928" w:rsidP="00CE155F">
      <w:pPr>
        <w:spacing w:line="360" w:lineRule="auto"/>
        <w:ind w:firstLine="709"/>
        <w:jc w:val="both"/>
        <w:rPr>
          <w:u w:val="single"/>
        </w:rPr>
      </w:pPr>
      <w:r w:rsidRPr="001665EA">
        <w:t xml:space="preserve">Для того чтобы проверить гипотезу-основание необходимо проанализировать результаты проверки предыдущих гипотез. В ходе анализа выяснилось, что сотрудники </w:t>
      </w:r>
      <w:r w:rsidR="00367611" w:rsidRPr="001665EA">
        <w:t>МБОУ СОШ №30 г.</w:t>
      </w:r>
      <w:r w:rsidR="00765239" w:rsidRPr="001665EA">
        <w:t> </w:t>
      </w:r>
      <w:r w:rsidR="00DA683F">
        <w:t>Владикавказа</w:t>
      </w:r>
      <w:r w:rsidR="00086E1B" w:rsidRPr="001665EA">
        <w:t xml:space="preserve"> принимают участие в</w:t>
      </w:r>
      <w:r w:rsidR="005004F3" w:rsidRPr="001665EA">
        <w:t xml:space="preserve"> принятии управленческих решений. Абсолютно весь административный состав сошелся в утверждении, что их мнение учитывается директором при принятии управленческих реш</w:t>
      </w:r>
      <w:r w:rsidR="00860A9C" w:rsidRPr="001665EA">
        <w:t>ений</w:t>
      </w:r>
      <w:r w:rsidR="005004F3" w:rsidRPr="001665EA">
        <w:t>. Преподавательский состав также чувствует свою причастность к принятию решений в школе. Помимо этого, в школе проводятся совещания, собрания, которые посвящены обсуждению принятия решения, что позволяет судить о том, что в школе присутствует коллегиальный метод и решения принимаются не исключительно директором.</w:t>
      </w:r>
    </w:p>
    <w:p w:rsidR="009D6928" w:rsidRPr="001665EA" w:rsidRDefault="009D6928" w:rsidP="00CE155F">
      <w:pPr>
        <w:spacing w:line="360" w:lineRule="auto"/>
        <w:ind w:firstLine="709"/>
        <w:jc w:val="both"/>
      </w:pPr>
      <w:r w:rsidRPr="001665EA">
        <w:t>Таким образо</w:t>
      </w:r>
      <w:r w:rsidR="005004F3" w:rsidRPr="001665EA">
        <w:t>м, гипотеза-основание не подтвердилась</w:t>
      </w:r>
      <w:r w:rsidRPr="001665EA">
        <w:t>.</w:t>
      </w:r>
    </w:p>
    <w:p w:rsidR="009D6928" w:rsidRPr="001665EA" w:rsidRDefault="009D6928" w:rsidP="00CE155F">
      <w:pPr>
        <w:spacing w:after="160" w:line="259" w:lineRule="auto"/>
        <w:jc w:val="both"/>
      </w:pPr>
      <w:r w:rsidRPr="001665EA">
        <w:br w:type="page"/>
      </w:r>
    </w:p>
    <w:p w:rsidR="009D6928" w:rsidRPr="001665EA" w:rsidRDefault="00A053E9" w:rsidP="00A053E9">
      <w:pPr>
        <w:pStyle w:val="2"/>
        <w:spacing w:before="0" w:beforeAutospacing="0" w:after="0" w:afterAutospacing="0" w:line="360" w:lineRule="auto"/>
        <w:ind w:left="1069"/>
        <w:jc w:val="center"/>
        <w:rPr>
          <w:b w:val="0"/>
          <w:sz w:val="28"/>
          <w:szCs w:val="28"/>
        </w:rPr>
      </w:pPr>
      <w:bookmarkStart w:id="18" w:name="_Toc40523601"/>
      <w:bookmarkStart w:id="19" w:name="_Toc103353767"/>
      <w:r w:rsidRPr="001665EA">
        <w:rPr>
          <w:b w:val="0"/>
          <w:sz w:val="28"/>
          <w:szCs w:val="28"/>
        </w:rPr>
        <w:lastRenderedPageBreak/>
        <w:t>3. </w:t>
      </w:r>
      <w:r w:rsidR="009D6928" w:rsidRPr="001665EA">
        <w:rPr>
          <w:b w:val="0"/>
          <w:sz w:val="28"/>
          <w:szCs w:val="28"/>
        </w:rPr>
        <w:t>Выводы и рекомендации</w:t>
      </w:r>
      <w:bookmarkEnd w:id="18"/>
      <w:bookmarkEnd w:id="19"/>
    </w:p>
    <w:p w:rsidR="005004F3" w:rsidRPr="001665EA" w:rsidRDefault="009D6928" w:rsidP="00E018B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665EA">
        <w:t xml:space="preserve">Цель исследования состояла в том, чтобы </w:t>
      </w:r>
      <w:r w:rsidR="005004F3" w:rsidRPr="001665EA">
        <w:t>выявить субъекты принятия управленческих решений в МБОУ СОШ №30</w:t>
      </w:r>
      <w:r w:rsidR="00367611" w:rsidRPr="001665EA">
        <w:t xml:space="preserve"> г.</w:t>
      </w:r>
      <w:r w:rsidR="00765239" w:rsidRPr="001665EA">
        <w:t> </w:t>
      </w:r>
      <w:r w:rsidR="00DA683F">
        <w:t>Владикавказа</w:t>
      </w:r>
      <w:r w:rsidR="005004F3" w:rsidRPr="001665EA">
        <w:t>.</w:t>
      </w:r>
    </w:p>
    <w:p w:rsidR="009D6928" w:rsidRPr="001665EA" w:rsidRDefault="009D6928" w:rsidP="00E018B3">
      <w:pPr>
        <w:spacing w:line="360" w:lineRule="auto"/>
        <w:ind w:firstLine="709"/>
        <w:jc w:val="both"/>
      </w:pPr>
      <w:r w:rsidRPr="001665EA">
        <w:t xml:space="preserve">В ходе исследования было установлено, что </w:t>
      </w:r>
      <w:r w:rsidR="005004F3" w:rsidRPr="001665EA">
        <w:t xml:space="preserve">директор школы учитывает предложения как административного состава, так и преподавательского состава при принятии решений внутри и вне школы. Сотрудники организации </w:t>
      </w:r>
      <w:r w:rsidR="005143E7" w:rsidRPr="001665EA">
        <w:t>принимают участие в принятии</w:t>
      </w:r>
      <w:r w:rsidR="005004F3" w:rsidRPr="001665EA">
        <w:t xml:space="preserve"> решений и отмечают, что директор поощряет инициативу коллектива, также предоставляет воз</w:t>
      </w:r>
      <w:r w:rsidR="005143E7" w:rsidRPr="001665EA">
        <w:t>можность предлагать альтернативные пути</w:t>
      </w:r>
      <w:r w:rsidR="005004F3" w:rsidRPr="001665EA">
        <w:t xml:space="preserve"> и свои идеи относительно принятия решения.</w:t>
      </w:r>
    </w:p>
    <w:p w:rsidR="009D6928" w:rsidRPr="001665EA" w:rsidRDefault="007A2B03" w:rsidP="00E018B3">
      <w:pPr>
        <w:spacing w:line="360" w:lineRule="auto"/>
        <w:ind w:firstLine="709"/>
        <w:jc w:val="both"/>
      </w:pPr>
      <w:r>
        <w:t>Вместе с тем в процессе</w:t>
      </w:r>
      <w:r w:rsidR="009D6928" w:rsidRPr="001665EA">
        <w:t xml:space="preserve"> исследования было выяснено, что </w:t>
      </w:r>
      <w:r w:rsidR="005143E7" w:rsidRPr="001665EA">
        <w:t>те сотрудники, которые чувствуют свою причастность к принятию решений внутри школы, также чувствуют причастность к принятию решений вне школы</w:t>
      </w:r>
      <w:r w:rsidR="009D6928" w:rsidRPr="001665EA">
        <w:t>.</w:t>
      </w:r>
    </w:p>
    <w:p w:rsidR="009D6928" w:rsidRPr="001665EA" w:rsidRDefault="005143E7" w:rsidP="00E018B3">
      <w:pPr>
        <w:spacing w:line="360" w:lineRule="auto"/>
        <w:ind w:firstLine="709"/>
        <w:jc w:val="both"/>
      </w:pPr>
      <w:r w:rsidRPr="001665EA">
        <w:t>Но несмотря на высокий уровень включенности коллектива при принятии управленч</w:t>
      </w:r>
      <w:r w:rsidR="00367611" w:rsidRPr="001665EA">
        <w:t>еских решений в МБОУ СОШ №30 г.</w:t>
      </w:r>
      <w:r w:rsidR="00765239" w:rsidRPr="001665EA">
        <w:t> </w:t>
      </w:r>
      <w:r w:rsidR="00DA683F">
        <w:t>Владикавказа</w:t>
      </w:r>
      <w:r w:rsidRPr="001665EA">
        <w:t>, ни один вопрос не получил единодушного ответа, из чего следует, что есть сотрудники, которые не считаю</w:t>
      </w:r>
      <w:r w:rsidR="00860A9C" w:rsidRPr="001665EA">
        <w:t>т</w:t>
      </w:r>
      <w:r w:rsidRPr="001665EA">
        <w:t xml:space="preserve"> себя причастными к принятию решений.</w:t>
      </w:r>
      <w:r w:rsidR="009D6928" w:rsidRPr="001665EA">
        <w:t xml:space="preserve"> Во избежание этой проблемы следует чаще организовывать с сотрудниками беседы и уделять больше внимания каждому из них в отдельности. Так между сотрудниками и руководителем выстроятся более доверительные и человечные отношения, что обязательно благоприятно скажется на рабочем процессе.</w:t>
      </w:r>
    </w:p>
    <w:p w:rsidR="00A25B57" w:rsidRPr="001665EA" w:rsidRDefault="00A25B57" w:rsidP="00E018B3">
      <w:pPr>
        <w:spacing w:line="360" w:lineRule="auto"/>
        <w:ind w:firstLine="709"/>
        <w:jc w:val="both"/>
      </w:pPr>
    </w:p>
    <w:p w:rsidR="007D2302" w:rsidRPr="001665EA" w:rsidRDefault="007D2302" w:rsidP="00E018B3">
      <w:pPr>
        <w:spacing w:line="360" w:lineRule="auto"/>
        <w:ind w:firstLine="709"/>
        <w:jc w:val="both"/>
      </w:pPr>
    </w:p>
    <w:p w:rsidR="007D2302" w:rsidRPr="001665EA" w:rsidRDefault="007D2302" w:rsidP="00E018B3">
      <w:pPr>
        <w:spacing w:line="360" w:lineRule="auto"/>
        <w:ind w:firstLine="709"/>
        <w:jc w:val="both"/>
      </w:pPr>
    </w:p>
    <w:p w:rsidR="00CD253C" w:rsidRPr="001665EA" w:rsidRDefault="00CD253C" w:rsidP="00E018B3">
      <w:pPr>
        <w:spacing w:line="360" w:lineRule="auto"/>
        <w:ind w:firstLine="709"/>
        <w:jc w:val="both"/>
      </w:pPr>
    </w:p>
    <w:p w:rsidR="00FB5CFC" w:rsidRPr="001665EA" w:rsidRDefault="00FB5CFC" w:rsidP="00E018B3">
      <w:pPr>
        <w:spacing w:line="360" w:lineRule="auto"/>
        <w:ind w:firstLine="709"/>
        <w:jc w:val="both"/>
      </w:pPr>
    </w:p>
    <w:p w:rsidR="003C47BE" w:rsidRPr="001665EA" w:rsidRDefault="003C47BE" w:rsidP="00E018B3">
      <w:pPr>
        <w:spacing w:line="360" w:lineRule="auto"/>
        <w:ind w:firstLine="709"/>
        <w:jc w:val="both"/>
      </w:pPr>
    </w:p>
    <w:p w:rsidR="003C47BE" w:rsidRPr="001665EA" w:rsidRDefault="003C47BE" w:rsidP="00E018B3">
      <w:pPr>
        <w:spacing w:line="360" w:lineRule="auto"/>
        <w:ind w:firstLine="709"/>
        <w:jc w:val="both"/>
      </w:pPr>
    </w:p>
    <w:p w:rsidR="003552A3" w:rsidRPr="001665EA" w:rsidRDefault="003552A3" w:rsidP="00E018B3">
      <w:pPr>
        <w:spacing w:line="360" w:lineRule="auto"/>
        <w:ind w:firstLine="709"/>
        <w:jc w:val="both"/>
      </w:pPr>
    </w:p>
    <w:p w:rsidR="00C26488" w:rsidRPr="001665EA" w:rsidRDefault="00481986" w:rsidP="00CE155F">
      <w:pPr>
        <w:jc w:val="both"/>
      </w:pPr>
      <w:r w:rsidRPr="001665EA">
        <w:br w:type="page"/>
      </w:r>
    </w:p>
    <w:p w:rsidR="00FD6B0D" w:rsidRPr="001665EA" w:rsidRDefault="00D45046" w:rsidP="00FD6B0D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bookmarkStart w:id="20" w:name="_Toc103353768"/>
      <w:r w:rsidRPr="001665EA">
        <w:rPr>
          <w:b w:val="0"/>
          <w:sz w:val="28"/>
          <w:szCs w:val="28"/>
        </w:rPr>
        <w:lastRenderedPageBreak/>
        <w:t xml:space="preserve">Список </w:t>
      </w:r>
      <w:r w:rsidR="00016F6E" w:rsidRPr="001665EA">
        <w:rPr>
          <w:b w:val="0"/>
          <w:sz w:val="28"/>
          <w:szCs w:val="28"/>
        </w:rPr>
        <w:t xml:space="preserve">использованной </w:t>
      </w:r>
      <w:r w:rsidRPr="001665EA">
        <w:rPr>
          <w:b w:val="0"/>
          <w:sz w:val="28"/>
          <w:szCs w:val="28"/>
        </w:rPr>
        <w:t>литературы</w:t>
      </w:r>
      <w:bookmarkEnd w:id="20"/>
    </w:p>
    <w:p w:rsidR="00FD6B0D" w:rsidRPr="001665EA" w:rsidRDefault="0042249F" w:rsidP="0042249F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5EA">
        <w:rPr>
          <w:rFonts w:ascii="Times New Roman" w:hAnsi="Times New Roman" w:cs="Times New Roman"/>
          <w:sz w:val="24"/>
          <w:szCs w:val="24"/>
        </w:rPr>
        <w:t>Абчук</w:t>
      </w:r>
      <w:proofErr w:type="spellEnd"/>
      <w:r w:rsidRPr="001665EA">
        <w:rPr>
          <w:rFonts w:ascii="Times New Roman" w:hAnsi="Times New Roman" w:cs="Times New Roman"/>
          <w:sz w:val="24"/>
          <w:szCs w:val="24"/>
        </w:rPr>
        <w:t>, В. </w:t>
      </w:r>
      <w:r w:rsidR="00FD6B0D" w:rsidRPr="001665EA">
        <w:rPr>
          <w:rFonts w:ascii="Times New Roman" w:hAnsi="Times New Roman" w:cs="Times New Roman"/>
          <w:sz w:val="24"/>
          <w:szCs w:val="24"/>
        </w:rPr>
        <w:t xml:space="preserve">А. </w:t>
      </w:r>
      <w:r w:rsidR="004455AC">
        <w:rPr>
          <w:rFonts w:ascii="Times New Roman" w:hAnsi="Times New Roman" w:cs="Times New Roman"/>
          <w:sz w:val="24"/>
          <w:szCs w:val="24"/>
        </w:rPr>
        <w:t>Менеджмент. Часть 2. — 3-е изд. / </w:t>
      </w:r>
      <w:r w:rsidRPr="001665EA">
        <w:rPr>
          <w:rFonts w:ascii="Times New Roman" w:hAnsi="Times New Roman" w:cs="Times New Roman"/>
          <w:bCs/>
          <w:sz w:val="24"/>
          <w:szCs w:val="24"/>
        </w:rPr>
        <w:t>В. </w:t>
      </w:r>
      <w:r w:rsidR="00FD6B0D" w:rsidRPr="001665EA">
        <w:rPr>
          <w:rFonts w:ascii="Times New Roman" w:hAnsi="Times New Roman" w:cs="Times New Roman"/>
          <w:bCs/>
          <w:sz w:val="24"/>
          <w:szCs w:val="24"/>
        </w:rPr>
        <w:t>А</w:t>
      </w:r>
      <w:r w:rsidRPr="001665EA">
        <w:rPr>
          <w:rFonts w:ascii="Times New Roman" w:hAnsi="Times New Roman" w:cs="Times New Roman"/>
          <w:bCs/>
          <w:sz w:val="24"/>
          <w:szCs w:val="24"/>
        </w:rPr>
        <w:t>. </w:t>
      </w:r>
      <w:proofErr w:type="spellStart"/>
      <w:r w:rsidR="00FD6B0D" w:rsidRPr="001665EA">
        <w:rPr>
          <w:rFonts w:ascii="Times New Roman" w:hAnsi="Times New Roman" w:cs="Times New Roman"/>
          <w:bCs/>
          <w:sz w:val="24"/>
          <w:szCs w:val="24"/>
        </w:rPr>
        <w:t>Абчука</w:t>
      </w:r>
      <w:proofErr w:type="spellEnd"/>
      <w:r w:rsidR="00FD6B0D" w:rsidRPr="001665EA">
        <w:rPr>
          <w:rFonts w:ascii="Times New Roman" w:hAnsi="Times New Roman" w:cs="Times New Roman"/>
          <w:bCs/>
          <w:sz w:val="24"/>
          <w:szCs w:val="24"/>
        </w:rPr>
        <w:t>, С.</w:t>
      </w:r>
      <w:r w:rsidRPr="001665EA">
        <w:rPr>
          <w:rFonts w:ascii="Times New Roman" w:hAnsi="Times New Roman" w:cs="Times New Roman"/>
          <w:bCs/>
          <w:sz w:val="24"/>
          <w:szCs w:val="24"/>
        </w:rPr>
        <w:t> Ю. </w:t>
      </w:r>
      <w:proofErr w:type="spellStart"/>
      <w:r w:rsidR="00FD6B0D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Трапицына</w:t>
      </w:r>
      <w:proofErr w:type="spellEnd"/>
      <w:r w:rsidR="00A70CCC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В. В. </w:t>
      </w:r>
      <w:r w:rsidR="00FD6B0D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Тимченко.</w:t>
      </w:r>
      <w:r w:rsidR="00FD6B0D" w:rsidRPr="001665EA">
        <w:rPr>
          <w:rFonts w:ascii="Times New Roman" w:hAnsi="Times New Roman" w:cs="Times New Roman"/>
          <w:sz w:val="24"/>
          <w:szCs w:val="24"/>
        </w:rPr>
        <w:t xml:space="preserve"> —</w:t>
      </w:r>
      <w:r w:rsidR="009C0B64" w:rsidRPr="001665EA">
        <w:rPr>
          <w:rFonts w:ascii="Times New Roman" w:hAnsi="Times New Roman" w:cs="Times New Roman"/>
          <w:sz w:val="24"/>
          <w:szCs w:val="24"/>
        </w:rPr>
        <w:t xml:space="preserve"> М</w:t>
      </w:r>
      <w:r w:rsidR="00FD6B0D" w:rsidRPr="001665E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FD6B0D" w:rsidRPr="001665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FD6B0D" w:rsidRPr="001665EA">
        <w:rPr>
          <w:rFonts w:ascii="Times New Roman" w:hAnsi="Times New Roman" w:cs="Times New Roman"/>
          <w:sz w:val="24"/>
          <w:szCs w:val="24"/>
        </w:rPr>
        <w:t>, 2022. — 249 с.</w:t>
      </w:r>
    </w:p>
    <w:p w:rsidR="00061406" w:rsidRPr="001665EA" w:rsidRDefault="00061406" w:rsidP="0042249F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5EA">
        <w:rPr>
          <w:rFonts w:ascii="Times New Roman" w:hAnsi="Times New Roman" w:cs="Times New Roman"/>
          <w:sz w:val="24"/>
          <w:szCs w:val="24"/>
        </w:rPr>
        <w:t>Бусо</w:t>
      </w:r>
      <w:r w:rsidR="0042249F" w:rsidRPr="001665E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42249F" w:rsidRPr="001665EA">
        <w:rPr>
          <w:rFonts w:ascii="Times New Roman" w:hAnsi="Times New Roman" w:cs="Times New Roman"/>
          <w:sz w:val="24"/>
          <w:szCs w:val="24"/>
        </w:rPr>
        <w:t>, В. </w:t>
      </w:r>
      <w:r w:rsidR="00D45046" w:rsidRPr="001665EA">
        <w:rPr>
          <w:rFonts w:ascii="Times New Roman" w:hAnsi="Times New Roman" w:cs="Times New Roman"/>
          <w:sz w:val="24"/>
          <w:szCs w:val="24"/>
        </w:rPr>
        <w:t>И. Управленческие решения</w:t>
      </w:r>
      <w:r w:rsidR="0042249F" w:rsidRPr="001665EA">
        <w:rPr>
          <w:rFonts w:ascii="Times New Roman" w:hAnsi="Times New Roman" w:cs="Times New Roman"/>
          <w:sz w:val="24"/>
          <w:szCs w:val="24"/>
        </w:rPr>
        <w:t>: учебник для бакалавров. / В. И. </w:t>
      </w:r>
      <w:proofErr w:type="spellStart"/>
      <w:r w:rsidRPr="001665EA">
        <w:rPr>
          <w:rFonts w:ascii="Times New Roman" w:hAnsi="Times New Roman" w:cs="Times New Roman"/>
          <w:sz w:val="24"/>
          <w:szCs w:val="24"/>
        </w:rPr>
        <w:t>Бусов</w:t>
      </w:r>
      <w:proofErr w:type="spellEnd"/>
      <w:r w:rsidRPr="001665EA">
        <w:rPr>
          <w:rFonts w:ascii="Times New Roman" w:hAnsi="Times New Roman" w:cs="Times New Roman"/>
          <w:sz w:val="24"/>
          <w:szCs w:val="24"/>
        </w:rPr>
        <w:t>. — М.</w:t>
      </w:r>
      <w:r w:rsidR="00D45046" w:rsidRPr="001665EA">
        <w:rPr>
          <w:rFonts w:ascii="Times New Roman" w:hAnsi="Times New Roman" w:cs="Times New Roman"/>
          <w:sz w:val="24"/>
          <w:szCs w:val="24"/>
        </w:rPr>
        <w:t>:</w:t>
      </w:r>
      <w:r w:rsidRPr="00166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665EA">
        <w:rPr>
          <w:rFonts w:ascii="Times New Roman" w:hAnsi="Times New Roman" w:cs="Times New Roman"/>
          <w:sz w:val="24"/>
          <w:szCs w:val="24"/>
        </w:rPr>
        <w:t>, 20</w:t>
      </w:r>
      <w:r w:rsidR="007F5083" w:rsidRPr="001665EA">
        <w:rPr>
          <w:rFonts w:ascii="Times New Roman" w:hAnsi="Times New Roman" w:cs="Times New Roman"/>
          <w:sz w:val="24"/>
          <w:szCs w:val="24"/>
        </w:rPr>
        <w:t>18.  —</w:t>
      </w:r>
      <w:r w:rsidRPr="001665EA">
        <w:rPr>
          <w:rFonts w:ascii="Times New Roman" w:hAnsi="Times New Roman" w:cs="Times New Roman"/>
          <w:sz w:val="24"/>
          <w:szCs w:val="24"/>
        </w:rPr>
        <w:t xml:space="preserve"> 254 с.</w:t>
      </w:r>
    </w:p>
    <w:p w:rsidR="00774DF4" w:rsidRPr="001665EA" w:rsidRDefault="0042249F" w:rsidP="0042249F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5EA">
        <w:rPr>
          <w:rFonts w:ascii="Times New Roman" w:hAnsi="Times New Roman" w:cs="Times New Roman"/>
          <w:sz w:val="24"/>
          <w:szCs w:val="24"/>
        </w:rPr>
        <w:t>Вудкок</w:t>
      </w:r>
      <w:proofErr w:type="spellEnd"/>
      <w:r w:rsidRPr="001665EA">
        <w:rPr>
          <w:rFonts w:ascii="Times New Roman" w:hAnsi="Times New Roman" w:cs="Times New Roman"/>
          <w:sz w:val="24"/>
          <w:szCs w:val="24"/>
        </w:rPr>
        <w:t>, </w:t>
      </w:r>
      <w:r w:rsidR="00625CC7" w:rsidRPr="001665EA">
        <w:rPr>
          <w:rFonts w:ascii="Times New Roman" w:hAnsi="Times New Roman" w:cs="Times New Roman"/>
          <w:sz w:val="24"/>
          <w:szCs w:val="24"/>
        </w:rPr>
        <w:t xml:space="preserve">М. </w:t>
      </w:r>
      <w:r w:rsidR="00FD6B0D" w:rsidRPr="001665EA">
        <w:rPr>
          <w:rFonts w:ascii="Times New Roman" w:hAnsi="Times New Roman" w:cs="Times New Roman"/>
          <w:sz w:val="24"/>
          <w:szCs w:val="24"/>
        </w:rPr>
        <w:t>Раскрепощенный менед</w:t>
      </w:r>
      <w:r w:rsidRPr="001665EA">
        <w:rPr>
          <w:rFonts w:ascii="Times New Roman" w:hAnsi="Times New Roman" w:cs="Times New Roman"/>
          <w:sz w:val="24"/>
          <w:szCs w:val="24"/>
        </w:rPr>
        <w:t>жер: для руководителя-практика. / М. </w:t>
      </w:r>
      <w:proofErr w:type="spellStart"/>
      <w:r w:rsidRPr="001665EA">
        <w:rPr>
          <w:rFonts w:ascii="Times New Roman" w:hAnsi="Times New Roman" w:cs="Times New Roman"/>
          <w:sz w:val="24"/>
          <w:szCs w:val="24"/>
        </w:rPr>
        <w:t>Вудкок</w:t>
      </w:r>
      <w:proofErr w:type="spellEnd"/>
      <w:r w:rsidRPr="001665EA">
        <w:rPr>
          <w:rFonts w:ascii="Times New Roman" w:hAnsi="Times New Roman" w:cs="Times New Roman"/>
          <w:sz w:val="24"/>
          <w:szCs w:val="24"/>
        </w:rPr>
        <w:t>, Д. </w:t>
      </w:r>
      <w:r w:rsidR="00FD6B0D" w:rsidRPr="001665EA">
        <w:rPr>
          <w:rFonts w:ascii="Times New Roman" w:hAnsi="Times New Roman" w:cs="Times New Roman"/>
          <w:sz w:val="24"/>
          <w:szCs w:val="24"/>
        </w:rPr>
        <w:t xml:space="preserve">Френсис. — </w:t>
      </w:r>
      <w:r w:rsidR="007F5083" w:rsidRPr="001665EA">
        <w:rPr>
          <w:rFonts w:ascii="Times New Roman" w:hAnsi="Times New Roman" w:cs="Times New Roman"/>
          <w:sz w:val="24"/>
          <w:szCs w:val="24"/>
        </w:rPr>
        <w:t xml:space="preserve"> М.: Дело, 1994. —</w:t>
      </w:r>
      <w:r w:rsidR="00FD6B0D" w:rsidRPr="001665EA">
        <w:rPr>
          <w:rFonts w:ascii="Times New Roman" w:hAnsi="Times New Roman" w:cs="Times New Roman"/>
          <w:sz w:val="24"/>
          <w:szCs w:val="24"/>
        </w:rPr>
        <w:t xml:space="preserve"> 160 с.</w:t>
      </w:r>
    </w:p>
    <w:p w:rsidR="0042249F" w:rsidRPr="001665EA" w:rsidRDefault="0042249F" w:rsidP="0042249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f1"/>
          <w:rFonts w:ascii="Times New Roman" w:hAnsi="Times New Roman" w:cs="Times New Roman"/>
          <w:i w:val="0"/>
          <w:iCs w:val="0"/>
          <w:sz w:val="24"/>
          <w:szCs w:val="24"/>
        </w:rPr>
      </w:pPr>
      <w:r w:rsidRPr="001665E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Головин, С. Ю. Словарь</w:t>
      </w:r>
      <w:r w:rsidRPr="001665EA">
        <w:rPr>
          <w:rStyle w:val="af1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1665E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практического</w:t>
      </w:r>
      <w:r w:rsidRPr="001665EA">
        <w:rPr>
          <w:rStyle w:val="af1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1665E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психолога</w:t>
      </w:r>
      <w:r w:rsidRPr="001665EA">
        <w:rPr>
          <w:rStyle w:val="af1"/>
          <w:rFonts w:ascii="Times New Roman" w:eastAsia="Calibri" w:hAnsi="Times New Roman" w:cs="Times New Roman"/>
          <w:sz w:val="24"/>
          <w:szCs w:val="24"/>
          <w:shd w:val="clear" w:color="auto" w:fill="FFFFFF"/>
        </w:rPr>
        <w:t>. </w:t>
      </w:r>
      <w:r w:rsidRPr="001665EA">
        <w:rPr>
          <w:rStyle w:val="af1"/>
          <w:rFonts w:ascii="Times New Roman" w:eastAsia="Calibri" w:hAnsi="Times New Roman" w:cs="Times New Roman"/>
          <w:i w:val="0"/>
          <w:sz w:val="24"/>
          <w:szCs w:val="24"/>
          <w:shd w:val="clear" w:color="auto" w:fill="FFFFFF"/>
        </w:rPr>
        <w:t>/</w:t>
      </w:r>
      <w:r w:rsidRPr="001665E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 С</w:t>
      </w:r>
      <w:r w:rsidRPr="001665EA">
        <w:rPr>
          <w:rStyle w:val="af1"/>
          <w:rFonts w:ascii="Times New Roman" w:eastAsia="Calibri" w:hAnsi="Times New Roman" w:cs="Times New Roman"/>
          <w:sz w:val="24"/>
          <w:szCs w:val="24"/>
          <w:shd w:val="clear" w:color="auto" w:fill="FFFFFF"/>
        </w:rPr>
        <w:t>. </w:t>
      </w:r>
      <w:r w:rsidRPr="001665E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Ю</w:t>
      </w:r>
      <w:r w:rsidRPr="001665EA">
        <w:rPr>
          <w:rStyle w:val="af1"/>
          <w:rFonts w:ascii="Times New Roman" w:eastAsia="Calibri" w:hAnsi="Times New Roman" w:cs="Times New Roman"/>
          <w:sz w:val="24"/>
          <w:szCs w:val="24"/>
          <w:shd w:val="clear" w:color="auto" w:fill="FFFFFF"/>
        </w:rPr>
        <w:t>. </w:t>
      </w:r>
      <w:r w:rsidRPr="001665E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Головин</w:t>
      </w:r>
      <w:r w:rsidRPr="001665EA">
        <w:rPr>
          <w:rStyle w:val="af1"/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1665E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1665EA">
        <w:rPr>
          <w:rFonts w:ascii="Times New Roman" w:hAnsi="Times New Roman" w:cs="Times New Roman"/>
          <w:sz w:val="24"/>
          <w:szCs w:val="24"/>
        </w:rPr>
        <w:t>— </w:t>
      </w:r>
      <w:r w:rsidRPr="001665E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М</w:t>
      </w:r>
      <w:r w:rsidRPr="001665EA">
        <w:rPr>
          <w:rStyle w:val="af1"/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1665EA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:</w:t>
      </w:r>
      <w:r w:rsidRPr="001665EA">
        <w:rPr>
          <w:rStyle w:val="af1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</w:p>
    <w:p w:rsidR="00774DF4" w:rsidRPr="001665EA" w:rsidRDefault="0042249F" w:rsidP="0042249F">
      <w:pPr>
        <w:spacing w:line="360" w:lineRule="auto"/>
        <w:jc w:val="both"/>
      </w:pPr>
      <w:r w:rsidRPr="001665EA">
        <w:rPr>
          <w:rStyle w:val="w"/>
          <w:iCs/>
          <w:shd w:val="clear" w:color="auto" w:fill="FFFFFF"/>
        </w:rPr>
        <w:t>АСТ</w:t>
      </w:r>
      <w:r w:rsidRPr="001665EA">
        <w:rPr>
          <w:rStyle w:val="af1"/>
          <w:rFonts w:eastAsia="Calibri"/>
          <w:shd w:val="clear" w:color="auto" w:fill="FFFFFF"/>
        </w:rPr>
        <w:t>, </w:t>
      </w:r>
      <w:proofErr w:type="spellStart"/>
      <w:r w:rsidRPr="001665EA">
        <w:rPr>
          <w:rStyle w:val="w"/>
          <w:iCs/>
          <w:shd w:val="clear" w:color="auto" w:fill="FFFFFF"/>
        </w:rPr>
        <w:t>Харвест</w:t>
      </w:r>
      <w:proofErr w:type="spellEnd"/>
      <w:r w:rsidRPr="001665EA">
        <w:rPr>
          <w:rStyle w:val="af1"/>
          <w:rFonts w:eastAsia="Calibri"/>
          <w:shd w:val="clear" w:color="auto" w:fill="FFFFFF"/>
        </w:rPr>
        <w:t xml:space="preserve">, </w:t>
      </w:r>
      <w:r w:rsidRPr="001665EA">
        <w:rPr>
          <w:rStyle w:val="w"/>
          <w:iCs/>
          <w:shd w:val="clear" w:color="auto" w:fill="FFFFFF"/>
        </w:rPr>
        <w:t xml:space="preserve">1998. </w:t>
      </w:r>
      <w:r w:rsidRPr="001665EA">
        <w:t>— 592 с.</w:t>
      </w:r>
    </w:p>
    <w:p w:rsidR="00A70CCC" w:rsidRPr="001665EA" w:rsidRDefault="00A70CCC" w:rsidP="0042249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Го</w:t>
      </w:r>
      <w:r w:rsidR="0042249F" w:rsidRPr="001665EA">
        <w:rPr>
          <w:rFonts w:ascii="Times New Roman" w:hAnsi="Times New Roman" w:cs="Times New Roman"/>
          <w:sz w:val="24"/>
          <w:szCs w:val="24"/>
        </w:rPr>
        <w:t>лубков, Е. </w:t>
      </w:r>
      <w:r w:rsidRPr="001665EA">
        <w:rPr>
          <w:rFonts w:ascii="Times New Roman" w:hAnsi="Times New Roman" w:cs="Times New Roman"/>
          <w:sz w:val="24"/>
          <w:szCs w:val="24"/>
        </w:rPr>
        <w:t>П. Методы принятия управл</w:t>
      </w:r>
      <w:r w:rsidR="002962A3">
        <w:rPr>
          <w:rFonts w:ascii="Times New Roman" w:hAnsi="Times New Roman" w:cs="Times New Roman"/>
          <w:sz w:val="24"/>
          <w:szCs w:val="24"/>
        </w:rPr>
        <w:t>енческих решений. Часть 1. / </w:t>
      </w:r>
      <w:r w:rsidR="0042249F" w:rsidRPr="001665EA">
        <w:rPr>
          <w:rFonts w:ascii="Times New Roman" w:hAnsi="Times New Roman" w:cs="Times New Roman"/>
          <w:sz w:val="24"/>
          <w:szCs w:val="24"/>
        </w:rPr>
        <w:t>Е. П. </w:t>
      </w:r>
      <w:r w:rsidRPr="001665EA">
        <w:rPr>
          <w:rFonts w:ascii="Times New Roman" w:hAnsi="Times New Roman" w:cs="Times New Roman"/>
          <w:sz w:val="24"/>
          <w:szCs w:val="24"/>
        </w:rPr>
        <w:t>Голубков</w:t>
      </w:r>
      <w:r w:rsidR="009C0B64" w:rsidRPr="001665EA">
        <w:rPr>
          <w:rFonts w:ascii="Times New Roman" w:hAnsi="Times New Roman" w:cs="Times New Roman"/>
          <w:sz w:val="24"/>
          <w:szCs w:val="24"/>
        </w:rPr>
        <w:t>.</w:t>
      </w:r>
      <w:r w:rsidRPr="001665EA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1665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665EA">
        <w:rPr>
          <w:rFonts w:ascii="Times New Roman" w:hAnsi="Times New Roman" w:cs="Times New Roman"/>
          <w:sz w:val="24"/>
          <w:szCs w:val="24"/>
        </w:rPr>
        <w:t>, 2019. — 183 с.</w:t>
      </w:r>
    </w:p>
    <w:p w:rsidR="00A70CCC" w:rsidRPr="001665EA" w:rsidRDefault="0042249F" w:rsidP="0042249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Демин, Г. </w:t>
      </w:r>
      <w:r w:rsidR="00A70CCC" w:rsidRPr="001665EA">
        <w:rPr>
          <w:rFonts w:ascii="Times New Roman" w:hAnsi="Times New Roman" w:cs="Times New Roman"/>
          <w:sz w:val="24"/>
          <w:szCs w:val="24"/>
        </w:rPr>
        <w:t>А. Методы принятия управленческих решений</w:t>
      </w:r>
      <w:r w:rsidR="009C0B64" w:rsidRPr="001665EA">
        <w:rPr>
          <w:rFonts w:ascii="Times New Roman" w:hAnsi="Times New Roman" w:cs="Times New Roman"/>
          <w:sz w:val="24"/>
          <w:szCs w:val="24"/>
        </w:rPr>
        <w:t>.</w:t>
      </w:r>
      <w:r w:rsidR="00A70CCC" w:rsidRPr="001665EA">
        <w:rPr>
          <w:rFonts w:ascii="Times New Roman" w:hAnsi="Times New Roman" w:cs="Times New Roman"/>
          <w:sz w:val="24"/>
          <w:szCs w:val="24"/>
        </w:rPr>
        <w:t xml:space="preserve"> </w:t>
      </w:r>
      <w:r w:rsidRPr="001665EA">
        <w:rPr>
          <w:rFonts w:ascii="Times New Roman" w:hAnsi="Times New Roman" w:cs="Times New Roman"/>
          <w:sz w:val="24"/>
          <w:szCs w:val="24"/>
        </w:rPr>
        <w:t>/ Г. А. </w:t>
      </w:r>
      <w:r w:rsidR="009C0B64" w:rsidRPr="001665EA">
        <w:rPr>
          <w:rFonts w:ascii="Times New Roman" w:hAnsi="Times New Roman" w:cs="Times New Roman"/>
          <w:sz w:val="24"/>
          <w:szCs w:val="24"/>
        </w:rPr>
        <w:t>Демин. — Пермь: Пермский государственный национальный исследовательский университет,</w:t>
      </w:r>
      <w:r w:rsidR="00A70CCC" w:rsidRPr="001665EA">
        <w:rPr>
          <w:rFonts w:ascii="Times New Roman" w:hAnsi="Times New Roman" w:cs="Times New Roman"/>
          <w:sz w:val="24"/>
          <w:szCs w:val="24"/>
        </w:rPr>
        <w:t xml:space="preserve"> 2019. — 88 с.</w:t>
      </w:r>
    </w:p>
    <w:p w:rsidR="00774DF4" w:rsidRPr="001665EA" w:rsidRDefault="00774DF4" w:rsidP="0042249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Измаилова,</w:t>
      </w:r>
      <w:r w:rsidR="0042249F" w:rsidRPr="001665EA">
        <w:rPr>
          <w:rFonts w:ascii="Times New Roman" w:hAnsi="Times New Roman" w:cs="Times New Roman"/>
          <w:sz w:val="24"/>
          <w:szCs w:val="24"/>
        </w:rPr>
        <w:t> </w:t>
      </w:r>
      <w:r w:rsidRPr="001665EA">
        <w:rPr>
          <w:rFonts w:ascii="Times New Roman" w:hAnsi="Times New Roman" w:cs="Times New Roman"/>
          <w:sz w:val="24"/>
          <w:szCs w:val="24"/>
        </w:rPr>
        <w:t>Э</w:t>
      </w:r>
      <w:r w:rsidR="0042249F" w:rsidRPr="001665EA">
        <w:rPr>
          <w:rFonts w:ascii="Times New Roman" w:hAnsi="Times New Roman" w:cs="Times New Roman"/>
          <w:sz w:val="24"/>
          <w:szCs w:val="24"/>
        </w:rPr>
        <w:t>. </w:t>
      </w:r>
      <w:r w:rsidRPr="001665EA">
        <w:rPr>
          <w:rFonts w:ascii="Times New Roman" w:hAnsi="Times New Roman" w:cs="Times New Roman"/>
          <w:sz w:val="24"/>
          <w:szCs w:val="24"/>
        </w:rPr>
        <w:t>А. Метод</w:t>
      </w:r>
      <w:r w:rsidR="004455AC">
        <w:rPr>
          <w:rFonts w:ascii="Times New Roman" w:hAnsi="Times New Roman" w:cs="Times New Roman"/>
          <w:sz w:val="24"/>
          <w:szCs w:val="24"/>
        </w:rPr>
        <w:t xml:space="preserve"> мозгового штурма / </w:t>
      </w:r>
      <w:r w:rsidR="0042249F" w:rsidRPr="001665EA">
        <w:rPr>
          <w:rFonts w:ascii="Times New Roman" w:hAnsi="Times New Roman" w:cs="Times New Roman"/>
          <w:sz w:val="24"/>
          <w:szCs w:val="24"/>
        </w:rPr>
        <w:t>Э. </w:t>
      </w:r>
      <w:r w:rsidRPr="001665EA">
        <w:rPr>
          <w:rFonts w:ascii="Times New Roman" w:hAnsi="Times New Roman" w:cs="Times New Roman"/>
          <w:sz w:val="24"/>
          <w:szCs w:val="24"/>
        </w:rPr>
        <w:t>А</w:t>
      </w:r>
      <w:r w:rsidR="0042249F" w:rsidRPr="001665EA">
        <w:rPr>
          <w:rFonts w:ascii="Times New Roman" w:hAnsi="Times New Roman" w:cs="Times New Roman"/>
          <w:sz w:val="24"/>
          <w:szCs w:val="24"/>
        </w:rPr>
        <w:t>. Измаилова, Ю. А. </w:t>
      </w:r>
      <w:r w:rsidRPr="001665EA">
        <w:rPr>
          <w:rFonts w:ascii="Times New Roman" w:hAnsi="Times New Roman" w:cs="Times New Roman"/>
          <w:sz w:val="24"/>
          <w:szCs w:val="24"/>
        </w:rPr>
        <w:t>Кузнецова. — М.: Модели, системы, сети в экономике, технике, природе и обществе. — 2013. – № 2 (6). С. 32–35.</w:t>
      </w:r>
    </w:p>
    <w:p w:rsidR="00061406" w:rsidRPr="001665EA" w:rsidRDefault="0042249F" w:rsidP="0042249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Логинов, В. </w:t>
      </w:r>
      <w:r w:rsidR="00061406" w:rsidRPr="001665EA">
        <w:rPr>
          <w:rFonts w:ascii="Times New Roman" w:hAnsi="Times New Roman" w:cs="Times New Roman"/>
          <w:sz w:val="24"/>
          <w:szCs w:val="24"/>
        </w:rPr>
        <w:t>Н. Управленческие решения. Модели и методы / В.</w:t>
      </w:r>
      <w:r w:rsidRPr="001665EA">
        <w:rPr>
          <w:rFonts w:ascii="Times New Roman" w:hAnsi="Times New Roman" w:cs="Times New Roman"/>
          <w:sz w:val="24"/>
          <w:szCs w:val="24"/>
        </w:rPr>
        <w:t> Н. </w:t>
      </w:r>
      <w:r w:rsidR="00061406" w:rsidRPr="001665EA">
        <w:rPr>
          <w:rFonts w:ascii="Times New Roman" w:hAnsi="Times New Roman" w:cs="Times New Roman"/>
          <w:sz w:val="24"/>
          <w:szCs w:val="24"/>
        </w:rPr>
        <w:t>Логинов. — М.: Альфа-пресс, 2017. — 184 c.</w:t>
      </w:r>
    </w:p>
    <w:p w:rsidR="00344EEA" w:rsidRPr="001665EA" w:rsidRDefault="00344EEA" w:rsidP="0042249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Назаров</w:t>
      </w:r>
      <w:r w:rsidR="00367611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2249F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 А. </w:t>
      </w:r>
      <w:r w:rsidR="00FB458C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Психологические особенности разработки и реал</w:t>
      </w:r>
      <w:r w:rsidR="00FB458C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изации управленческих решений. А</w:t>
      </w:r>
      <w:r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ктуальные научные исследования в</w:t>
      </w:r>
      <w:r w:rsidR="00DD0BE5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современном мире. </w:t>
      </w:r>
      <w:r w:rsidR="0042249F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/ А. С. </w:t>
      </w:r>
      <w:r w:rsidR="00FB458C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Назаров. </w:t>
      </w:r>
      <w:r w:rsidR="00DD0BE5" w:rsidRPr="001665EA">
        <w:rPr>
          <w:rFonts w:ascii="Times New Roman" w:hAnsi="Times New Roman" w:cs="Times New Roman"/>
          <w:sz w:val="24"/>
          <w:szCs w:val="24"/>
        </w:rPr>
        <w:t>—</w:t>
      </w:r>
      <w:r w:rsidR="00FB458C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</w:t>
      </w:r>
      <w:hyperlink r:id="rId10" w:history="1">
        <w:proofErr w:type="spellStart"/>
        <w:r w:rsidR="00FB458C" w:rsidRPr="001665E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Science</w:t>
        </w:r>
        <w:proofErr w:type="spellEnd"/>
        <w:r w:rsidR="00FB458C" w:rsidRPr="001665E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B458C" w:rsidRPr="001665E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Time</w:t>
        </w:r>
        <w:proofErr w:type="spellEnd"/>
      </w:hyperlink>
      <w:r w:rsidR="00FB458C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, 2021.</w:t>
      </w:r>
      <w:r w:rsidR="00DD0BE5" w:rsidRPr="001665EA">
        <w:rPr>
          <w:rFonts w:ascii="Times New Roman" w:hAnsi="Times New Roman" w:cs="Times New Roman"/>
          <w:sz w:val="24"/>
          <w:szCs w:val="24"/>
        </w:rPr>
        <w:t>—</w:t>
      </w:r>
      <w:r w:rsidR="00E42C5F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143 с</w:t>
      </w:r>
      <w:r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1406" w:rsidRPr="001665EA" w:rsidRDefault="00061406" w:rsidP="0042249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5EA">
        <w:rPr>
          <w:rFonts w:ascii="Times New Roman" w:hAnsi="Times New Roman" w:cs="Times New Roman"/>
          <w:sz w:val="24"/>
          <w:szCs w:val="24"/>
        </w:rPr>
        <w:t>Постников</w:t>
      </w:r>
      <w:r w:rsidR="00367611" w:rsidRPr="001665EA">
        <w:rPr>
          <w:rFonts w:ascii="Times New Roman" w:hAnsi="Times New Roman" w:cs="Times New Roman"/>
          <w:sz w:val="24"/>
          <w:szCs w:val="24"/>
        </w:rPr>
        <w:t>,</w:t>
      </w:r>
      <w:r w:rsidR="0042249F" w:rsidRPr="001665EA">
        <w:rPr>
          <w:rFonts w:ascii="Times New Roman" w:hAnsi="Times New Roman" w:cs="Times New Roman"/>
          <w:sz w:val="24"/>
          <w:szCs w:val="24"/>
        </w:rPr>
        <w:t> </w:t>
      </w:r>
      <w:r w:rsidRPr="001665EA">
        <w:rPr>
          <w:rFonts w:ascii="Times New Roman" w:hAnsi="Times New Roman" w:cs="Times New Roman"/>
          <w:sz w:val="24"/>
          <w:szCs w:val="24"/>
        </w:rPr>
        <w:t>В.</w:t>
      </w:r>
      <w:r w:rsidR="0042249F" w:rsidRPr="001665EA">
        <w:rPr>
          <w:rFonts w:ascii="Times New Roman" w:hAnsi="Times New Roman" w:cs="Times New Roman"/>
          <w:sz w:val="24"/>
          <w:szCs w:val="24"/>
        </w:rPr>
        <w:t> </w:t>
      </w:r>
      <w:r w:rsidRPr="001665EA">
        <w:rPr>
          <w:rFonts w:ascii="Times New Roman" w:hAnsi="Times New Roman" w:cs="Times New Roman"/>
          <w:sz w:val="24"/>
          <w:szCs w:val="24"/>
        </w:rPr>
        <w:t>М. Анализ подходов к формированию экспертной группы, ориентированной на подготовку и п</w:t>
      </w:r>
      <w:r w:rsidR="00FB458C" w:rsidRPr="001665EA">
        <w:rPr>
          <w:rFonts w:ascii="Times New Roman" w:hAnsi="Times New Roman" w:cs="Times New Roman"/>
          <w:sz w:val="24"/>
          <w:szCs w:val="24"/>
        </w:rPr>
        <w:t>ринятие управленческих</w:t>
      </w:r>
      <w:r w:rsidR="0042249F" w:rsidRPr="001665EA">
        <w:rPr>
          <w:rFonts w:ascii="Times New Roman" w:hAnsi="Times New Roman" w:cs="Times New Roman"/>
          <w:sz w:val="24"/>
          <w:szCs w:val="24"/>
        </w:rPr>
        <w:t xml:space="preserve"> решений. / В. М. </w:t>
      </w:r>
      <w:r w:rsidR="00FB458C" w:rsidRPr="001665EA">
        <w:rPr>
          <w:rFonts w:ascii="Times New Roman" w:hAnsi="Times New Roman" w:cs="Times New Roman"/>
          <w:sz w:val="24"/>
          <w:szCs w:val="24"/>
        </w:rPr>
        <w:t>Постников.</w:t>
      </w:r>
      <w:r w:rsidR="00DD0BE5" w:rsidRPr="001665EA">
        <w:rPr>
          <w:rFonts w:ascii="Times New Roman" w:hAnsi="Times New Roman" w:cs="Times New Roman"/>
          <w:sz w:val="24"/>
          <w:szCs w:val="24"/>
        </w:rPr>
        <w:t xml:space="preserve"> — </w:t>
      </w:r>
      <w:r w:rsidR="00FB458C" w:rsidRPr="001665E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625CC7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КиберЛе</w:t>
      </w:r>
      <w:r w:rsidR="00FB458C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>нинка</w:t>
      </w:r>
      <w:proofErr w:type="spellEnd"/>
      <w:r w:rsidR="004A0D6F" w:rsidRPr="00166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D0BE5" w:rsidRPr="001665EA">
        <w:rPr>
          <w:rFonts w:ascii="Times New Roman" w:hAnsi="Times New Roman" w:cs="Times New Roman"/>
          <w:sz w:val="24"/>
          <w:szCs w:val="24"/>
        </w:rPr>
        <w:t>2020. —</w:t>
      </w:r>
      <w:r w:rsidR="004A0D6F" w:rsidRPr="001665EA">
        <w:rPr>
          <w:rFonts w:ascii="Times New Roman" w:hAnsi="Times New Roman" w:cs="Times New Roman"/>
          <w:sz w:val="24"/>
          <w:szCs w:val="24"/>
        </w:rPr>
        <w:t xml:space="preserve"> </w:t>
      </w:r>
      <w:r w:rsidR="00E42C5F" w:rsidRPr="001665EA">
        <w:rPr>
          <w:rFonts w:ascii="Times New Roman" w:hAnsi="Times New Roman" w:cs="Times New Roman"/>
          <w:sz w:val="24"/>
          <w:szCs w:val="24"/>
        </w:rPr>
        <w:t>353 с.</w:t>
      </w:r>
    </w:p>
    <w:p w:rsidR="007D1B8A" w:rsidRPr="001665EA" w:rsidRDefault="007D1B8A" w:rsidP="00224FFB">
      <w:pPr>
        <w:spacing w:line="360" w:lineRule="auto"/>
        <w:ind w:firstLine="709"/>
        <w:jc w:val="both"/>
      </w:pPr>
      <w:bookmarkStart w:id="21" w:name="_GoBack"/>
      <w:bookmarkEnd w:id="21"/>
    </w:p>
    <w:sectPr w:rsidR="007D1B8A" w:rsidRPr="001665EA" w:rsidSect="001B4F9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0F" w:rsidRDefault="0094500F" w:rsidP="001B4F95">
      <w:r>
        <w:separator/>
      </w:r>
    </w:p>
  </w:endnote>
  <w:endnote w:type="continuationSeparator" w:id="0">
    <w:p w:rsidR="0094500F" w:rsidRDefault="0094500F" w:rsidP="001B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959962"/>
      <w:docPartObj>
        <w:docPartGallery w:val="Page Numbers (Bottom of Page)"/>
        <w:docPartUnique/>
      </w:docPartObj>
    </w:sdtPr>
    <w:sdtEndPr/>
    <w:sdtContent>
      <w:p w:rsidR="00271E4E" w:rsidRDefault="00271E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B03">
          <w:rPr>
            <w:noProof/>
          </w:rPr>
          <w:t>26</w:t>
        </w:r>
        <w:r>
          <w:fldChar w:fldCharType="end"/>
        </w:r>
      </w:p>
    </w:sdtContent>
  </w:sdt>
  <w:p w:rsidR="00271E4E" w:rsidRDefault="00271E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0F" w:rsidRDefault="0094500F" w:rsidP="001B4F95">
      <w:r>
        <w:separator/>
      </w:r>
    </w:p>
  </w:footnote>
  <w:footnote w:type="continuationSeparator" w:id="0">
    <w:p w:rsidR="0094500F" w:rsidRDefault="0094500F" w:rsidP="001B4F95">
      <w:r>
        <w:continuationSeparator/>
      </w:r>
    </w:p>
  </w:footnote>
  <w:footnote w:id="1">
    <w:p w:rsidR="00271E4E" w:rsidRPr="00224FFB" w:rsidRDefault="00271E4E" w:rsidP="000718A1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24FFB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224F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Абчук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0718A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В.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0718A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0718A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0718A1">
        <w:rPr>
          <w:rFonts w:ascii="Times New Roman" w:hAnsi="Times New Roman" w:cs="Times New Roman"/>
          <w:sz w:val="20"/>
          <w:szCs w:val="20"/>
        </w:rPr>
        <w:t xml:space="preserve">Менеджмент. Часть 2. — 3-е изд. / </w:t>
      </w:r>
      <w:r>
        <w:rPr>
          <w:rFonts w:ascii="Times New Roman" w:hAnsi="Times New Roman" w:cs="Times New Roman"/>
          <w:bCs/>
          <w:sz w:val="20"/>
          <w:szCs w:val="20"/>
        </w:rPr>
        <w:t>В. А. 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Абчук</w:t>
      </w:r>
      <w:proofErr w:type="spellEnd"/>
      <w:r w:rsidRPr="000718A1">
        <w:rPr>
          <w:rFonts w:ascii="Times New Roman" w:hAnsi="Times New Roman" w:cs="Times New Roman"/>
          <w:bCs/>
          <w:sz w:val="20"/>
          <w:szCs w:val="20"/>
        </w:rPr>
        <w:t>, С.</w:t>
      </w:r>
      <w:r>
        <w:rPr>
          <w:rFonts w:ascii="Times New Roman" w:hAnsi="Times New Roman" w:cs="Times New Roman"/>
          <w:bCs/>
          <w:sz w:val="20"/>
          <w:szCs w:val="20"/>
        </w:rPr>
        <w:t> Ю. 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Трапицын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В. В. </w:t>
      </w:r>
      <w:r w:rsidRPr="000718A1">
        <w:rPr>
          <w:rFonts w:ascii="Times New Roman" w:hAnsi="Times New Roman" w:cs="Times New Roman"/>
          <w:sz w:val="20"/>
          <w:szCs w:val="20"/>
          <w:shd w:val="clear" w:color="auto" w:fill="FFFFFF"/>
        </w:rPr>
        <w:t>Тимченко.</w:t>
      </w:r>
      <w:r w:rsidRPr="000718A1">
        <w:rPr>
          <w:rFonts w:ascii="Times New Roman" w:hAnsi="Times New Roman" w:cs="Times New Roman"/>
          <w:sz w:val="20"/>
          <w:szCs w:val="20"/>
        </w:rPr>
        <w:t xml:space="preserve"> —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 w:rsidRPr="000718A1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Pr="000718A1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0718A1">
        <w:rPr>
          <w:rFonts w:ascii="Times New Roman" w:hAnsi="Times New Roman" w:cs="Times New Roman"/>
          <w:sz w:val="20"/>
          <w:szCs w:val="20"/>
        </w:rPr>
        <w:t>, 2022. С. 129-132.</w:t>
      </w:r>
    </w:p>
  </w:footnote>
  <w:footnote w:id="2">
    <w:p w:rsidR="00271E4E" w:rsidRPr="009C0B64" w:rsidRDefault="00271E4E" w:rsidP="00F27224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E0C3D">
        <w:rPr>
          <w:rStyle w:val="ad"/>
          <w:sz w:val="20"/>
          <w:szCs w:val="20"/>
        </w:rPr>
        <w:footnoteRef/>
      </w:r>
      <w:r w:rsidRPr="001E0C3D"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Бусов</w:t>
      </w:r>
      <w:proofErr w:type="spellEnd"/>
      <w:r>
        <w:rPr>
          <w:rFonts w:ascii="Times New Roman" w:hAnsi="Times New Roman" w:cs="Times New Roman"/>
          <w:sz w:val="20"/>
          <w:szCs w:val="20"/>
        </w:rPr>
        <w:t> В. </w:t>
      </w:r>
      <w:r w:rsidRPr="009C0B64">
        <w:rPr>
          <w:rFonts w:ascii="Times New Roman" w:hAnsi="Times New Roman" w:cs="Times New Roman"/>
          <w:sz w:val="20"/>
          <w:szCs w:val="20"/>
        </w:rPr>
        <w:t>И. Управленческие решен</w:t>
      </w:r>
      <w:r>
        <w:rPr>
          <w:rFonts w:ascii="Times New Roman" w:hAnsi="Times New Roman" w:cs="Times New Roman"/>
          <w:sz w:val="20"/>
          <w:szCs w:val="20"/>
        </w:rPr>
        <w:t>ия: учебник для бакалавров / В. И. </w:t>
      </w:r>
      <w:proofErr w:type="spellStart"/>
      <w:r w:rsidRPr="009C0B64">
        <w:rPr>
          <w:rFonts w:ascii="Times New Roman" w:hAnsi="Times New Roman" w:cs="Times New Roman"/>
          <w:sz w:val="20"/>
          <w:szCs w:val="20"/>
        </w:rPr>
        <w:t>Бусов</w:t>
      </w:r>
      <w:proofErr w:type="spellEnd"/>
      <w:r w:rsidRPr="009C0B64">
        <w:rPr>
          <w:rFonts w:ascii="Times New Roman" w:hAnsi="Times New Roman" w:cs="Times New Roman"/>
          <w:sz w:val="20"/>
          <w:szCs w:val="20"/>
        </w:rPr>
        <w:t xml:space="preserve">. — М.: Издательство </w:t>
      </w:r>
      <w:proofErr w:type="spellStart"/>
      <w:r w:rsidRPr="009C0B64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9C0B64">
        <w:rPr>
          <w:rFonts w:ascii="Times New Roman" w:hAnsi="Times New Roman" w:cs="Times New Roman"/>
          <w:sz w:val="20"/>
          <w:szCs w:val="20"/>
        </w:rPr>
        <w:t>, 2018.  С. 189.</w:t>
      </w:r>
    </w:p>
  </w:footnote>
  <w:footnote w:id="3">
    <w:p w:rsidR="00271E4E" w:rsidRPr="001E0C3D" w:rsidRDefault="00271E4E" w:rsidP="00F27224">
      <w:pPr>
        <w:pStyle w:val="ab"/>
        <w:spacing w:line="360" w:lineRule="auto"/>
        <w:ind w:firstLine="709"/>
        <w:jc w:val="both"/>
      </w:pPr>
      <w:r w:rsidRPr="009C0B64">
        <w:rPr>
          <w:rStyle w:val="ad"/>
        </w:rPr>
        <w:footnoteRef/>
      </w:r>
      <w:r w:rsidRPr="009C0B64">
        <w:t xml:space="preserve"> </w:t>
      </w:r>
      <w:proofErr w:type="spellStart"/>
      <w:r w:rsidRPr="009C0B64">
        <w:t>Вудкок</w:t>
      </w:r>
      <w:proofErr w:type="spellEnd"/>
      <w:r>
        <w:t> М</w:t>
      </w:r>
      <w:r w:rsidRPr="009C0B64">
        <w:t xml:space="preserve">. Раскрепощенный менеджер: </w:t>
      </w:r>
      <w:r>
        <w:t>для руководителя-практика. / М. </w:t>
      </w:r>
      <w:proofErr w:type="spellStart"/>
      <w:r>
        <w:t>Вудкок</w:t>
      </w:r>
      <w:proofErr w:type="spellEnd"/>
      <w:r>
        <w:t xml:space="preserve"> и Д. </w:t>
      </w:r>
      <w:r w:rsidRPr="009C0B64">
        <w:t xml:space="preserve">Френсис. —  М.: Дело, 1994. </w:t>
      </w:r>
      <w:r w:rsidRPr="009C0B64">
        <w:rPr>
          <w:color w:val="222222"/>
          <w:shd w:val="clear" w:color="auto" w:fill="FFFFFF"/>
        </w:rPr>
        <w:t>С. 241-261.</w:t>
      </w:r>
    </w:p>
  </w:footnote>
  <w:footnote w:id="4">
    <w:p w:rsidR="00271E4E" w:rsidRPr="001665EA" w:rsidRDefault="00271E4E" w:rsidP="00625CC7">
      <w:pPr>
        <w:pStyle w:val="ab"/>
        <w:spacing w:line="360" w:lineRule="auto"/>
        <w:ind w:firstLine="709"/>
        <w:jc w:val="both"/>
      </w:pPr>
      <w:r w:rsidRPr="00625CC7">
        <w:rPr>
          <w:rStyle w:val="ad"/>
        </w:rPr>
        <w:footnoteRef/>
      </w:r>
      <w:r w:rsidRPr="00625CC7">
        <w:t xml:space="preserve"> </w:t>
      </w:r>
      <w:r w:rsidRPr="001665EA">
        <w:rPr>
          <w:color w:val="222222"/>
          <w:shd w:val="clear" w:color="auto" w:fill="FFFFFF"/>
        </w:rPr>
        <w:t xml:space="preserve">Демин Г. А. </w:t>
      </w:r>
      <w:r w:rsidRPr="001665EA">
        <w:t xml:space="preserve">Методы принятия управленческих решений. / Г. А. Демин. — Пермь: Пермский государственный национальный исследовательский университет, 2019. </w:t>
      </w:r>
      <w:r w:rsidRPr="001665EA">
        <w:rPr>
          <w:color w:val="222222"/>
          <w:shd w:val="clear" w:color="auto" w:fill="FFFFFF"/>
        </w:rPr>
        <w:t>С. 54-55.</w:t>
      </w:r>
    </w:p>
  </w:footnote>
  <w:footnote w:id="5">
    <w:p w:rsidR="00271E4E" w:rsidRPr="001665EA" w:rsidRDefault="00271E4E" w:rsidP="00625CC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65EA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1665EA">
        <w:rPr>
          <w:rFonts w:ascii="Times New Roman" w:hAnsi="Times New Roman" w:cs="Times New Roman"/>
          <w:sz w:val="20"/>
          <w:szCs w:val="20"/>
        </w:rPr>
        <w:t xml:space="preserve"> Логинов В. Н. Управленческие решения. Модели и методы / В. Н. Логинов. — М.: Альфа-пресс, 2017. С. 34-40.</w:t>
      </w:r>
    </w:p>
  </w:footnote>
  <w:footnote w:id="6">
    <w:p w:rsidR="00271E4E" w:rsidRPr="001665EA" w:rsidRDefault="00271E4E" w:rsidP="007524F1">
      <w:pPr>
        <w:pStyle w:val="a9"/>
        <w:spacing w:after="0" w:line="360" w:lineRule="auto"/>
        <w:ind w:left="709"/>
        <w:jc w:val="both"/>
        <w:rPr>
          <w:rStyle w:val="af1"/>
          <w:rFonts w:ascii="Times New Roman" w:hAnsi="Times New Roman" w:cs="Times New Roman"/>
          <w:iCs w:val="0"/>
          <w:sz w:val="20"/>
          <w:szCs w:val="20"/>
        </w:rPr>
      </w:pPr>
      <w:r w:rsidRPr="001665EA">
        <w:rPr>
          <w:rStyle w:val="ad"/>
        </w:rPr>
        <w:footnoteRef/>
      </w:r>
      <w:r w:rsidRPr="001665EA">
        <w:t xml:space="preserve"> </w:t>
      </w:r>
      <w:r w:rsidRPr="001665EA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Головин С. Ю. Словарь</w:t>
      </w:r>
      <w:r w:rsidRPr="001665EA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Pr="001665EA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практического</w:t>
      </w:r>
      <w:r w:rsidRPr="001665EA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Pr="001665EA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психолога</w:t>
      </w:r>
      <w:r w:rsidRPr="001665EA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. /</w:t>
      </w:r>
      <w:r w:rsidRPr="001665EA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 С.</w:t>
      </w:r>
      <w:r w:rsidRPr="001665EA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Pr="001665EA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Ю</w:t>
      </w:r>
      <w:r w:rsidRPr="001665EA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. </w:t>
      </w:r>
      <w:r w:rsidRPr="001665EA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Головин</w:t>
      </w:r>
      <w:r w:rsidRPr="001665EA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 w:rsidRPr="001665EA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1665EA">
        <w:rPr>
          <w:rFonts w:ascii="Times New Roman" w:hAnsi="Times New Roman" w:cs="Times New Roman"/>
          <w:sz w:val="20"/>
          <w:szCs w:val="20"/>
        </w:rPr>
        <w:t>— </w:t>
      </w:r>
      <w:r w:rsidRPr="001665EA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М</w:t>
      </w:r>
      <w:r w:rsidRPr="001665EA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 w:rsidRPr="001665EA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:</w:t>
      </w:r>
      <w:r w:rsidRPr="001665EA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</w:p>
    <w:p w:rsidR="00271E4E" w:rsidRPr="007524F1" w:rsidRDefault="00271E4E" w:rsidP="007524F1">
      <w:pPr>
        <w:spacing w:line="360" w:lineRule="auto"/>
        <w:jc w:val="both"/>
        <w:rPr>
          <w:sz w:val="20"/>
          <w:szCs w:val="20"/>
        </w:rPr>
      </w:pPr>
      <w:r w:rsidRPr="001665EA">
        <w:rPr>
          <w:rStyle w:val="w"/>
          <w:iCs/>
          <w:sz w:val="20"/>
          <w:szCs w:val="20"/>
          <w:shd w:val="clear" w:color="auto" w:fill="FFFFFF"/>
        </w:rPr>
        <w:t>АСТ</w:t>
      </w:r>
      <w:r w:rsidRPr="001665EA">
        <w:rPr>
          <w:rStyle w:val="af1"/>
          <w:rFonts w:eastAsia="Calibri"/>
          <w:sz w:val="20"/>
          <w:szCs w:val="20"/>
          <w:shd w:val="clear" w:color="auto" w:fill="FFFFFF"/>
        </w:rPr>
        <w:t>, </w:t>
      </w:r>
      <w:proofErr w:type="spellStart"/>
      <w:r w:rsidRPr="001665EA">
        <w:rPr>
          <w:rStyle w:val="w"/>
          <w:iCs/>
          <w:sz w:val="20"/>
          <w:szCs w:val="20"/>
          <w:shd w:val="clear" w:color="auto" w:fill="FFFFFF"/>
        </w:rPr>
        <w:t>Харвест</w:t>
      </w:r>
      <w:proofErr w:type="spellEnd"/>
      <w:r w:rsidRPr="001665EA">
        <w:rPr>
          <w:rStyle w:val="af1"/>
          <w:rFonts w:eastAsia="Calibri"/>
          <w:sz w:val="20"/>
          <w:szCs w:val="20"/>
          <w:shd w:val="clear" w:color="auto" w:fill="FFFFFF"/>
        </w:rPr>
        <w:t xml:space="preserve">, </w:t>
      </w:r>
      <w:r w:rsidRPr="001665EA">
        <w:rPr>
          <w:rStyle w:val="w"/>
          <w:iCs/>
          <w:sz w:val="20"/>
          <w:szCs w:val="20"/>
          <w:shd w:val="clear" w:color="auto" w:fill="FFFFFF"/>
        </w:rPr>
        <w:t xml:space="preserve">1998. </w:t>
      </w:r>
      <w:r w:rsidRPr="001665EA">
        <w:rPr>
          <w:sz w:val="20"/>
          <w:szCs w:val="20"/>
        </w:rPr>
        <w:t>С. 50.</w:t>
      </w:r>
    </w:p>
  </w:footnote>
  <w:footnote w:id="7">
    <w:p w:rsidR="00271E4E" w:rsidRPr="0042249F" w:rsidRDefault="00271E4E" w:rsidP="00625CC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249F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4224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Голубков Е. </w:t>
      </w:r>
      <w:r w:rsidRPr="0042249F">
        <w:rPr>
          <w:rFonts w:ascii="Times New Roman" w:hAnsi="Times New Roman" w:cs="Times New Roman"/>
          <w:sz w:val="20"/>
          <w:szCs w:val="20"/>
        </w:rPr>
        <w:t>П. Методы принятия управл</w:t>
      </w:r>
      <w:r>
        <w:rPr>
          <w:rFonts w:ascii="Times New Roman" w:hAnsi="Times New Roman" w:cs="Times New Roman"/>
          <w:sz w:val="20"/>
          <w:szCs w:val="20"/>
        </w:rPr>
        <w:t>енческих решений. Часть 1. / Е. П. </w:t>
      </w:r>
      <w:r w:rsidRPr="0042249F">
        <w:rPr>
          <w:rFonts w:ascii="Times New Roman" w:hAnsi="Times New Roman" w:cs="Times New Roman"/>
          <w:sz w:val="20"/>
          <w:szCs w:val="20"/>
        </w:rPr>
        <w:t xml:space="preserve">Голубков. — М.: </w:t>
      </w:r>
      <w:proofErr w:type="spellStart"/>
      <w:r w:rsidRPr="0042249F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42249F">
        <w:rPr>
          <w:rFonts w:ascii="Times New Roman" w:hAnsi="Times New Roman" w:cs="Times New Roman"/>
          <w:sz w:val="20"/>
          <w:szCs w:val="20"/>
        </w:rPr>
        <w:t>, 2019. С. 49-52.</w:t>
      </w:r>
    </w:p>
  </w:footnote>
  <w:footnote w:id="8">
    <w:p w:rsidR="00271E4E" w:rsidRPr="0042249F" w:rsidRDefault="00271E4E" w:rsidP="00625CC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249F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4224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Постников В. </w:t>
      </w:r>
      <w:r w:rsidRPr="0042249F">
        <w:rPr>
          <w:rFonts w:ascii="Times New Roman" w:hAnsi="Times New Roman" w:cs="Times New Roman"/>
          <w:sz w:val="20"/>
          <w:szCs w:val="20"/>
        </w:rPr>
        <w:t>М. Анализ подходов к формированию экспертной группы, ориентированной на подготовку и принят</w:t>
      </w:r>
      <w:r>
        <w:rPr>
          <w:rFonts w:ascii="Times New Roman" w:hAnsi="Times New Roman" w:cs="Times New Roman"/>
          <w:sz w:val="20"/>
          <w:szCs w:val="20"/>
        </w:rPr>
        <w:t>ие управленческих решений. / В. М. </w:t>
      </w:r>
      <w:r w:rsidRPr="0042249F">
        <w:rPr>
          <w:rFonts w:ascii="Times New Roman" w:hAnsi="Times New Roman" w:cs="Times New Roman"/>
          <w:sz w:val="20"/>
          <w:szCs w:val="20"/>
        </w:rPr>
        <w:t xml:space="preserve">Постников. — М.: </w:t>
      </w:r>
      <w:proofErr w:type="spellStart"/>
      <w:r w:rsidRPr="0042249F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</w:rPr>
        <w:t>КиберЛенинка</w:t>
      </w:r>
      <w:proofErr w:type="spellEnd"/>
      <w:r w:rsidRPr="0042249F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</w:rPr>
        <w:t xml:space="preserve">, </w:t>
      </w:r>
      <w:r w:rsidRPr="0042249F">
        <w:rPr>
          <w:rFonts w:ascii="Times New Roman" w:hAnsi="Times New Roman" w:cs="Times New Roman"/>
          <w:sz w:val="20"/>
          <w:szCs w:val="20"/>
        </w:rPr>
        <w:t>2020. С. 333-347.</w:t>
      </w:r>
    </w:p>
  </w:footnote>
  <w:footnote w:id="9">
    <w:p w:rsidR="00271E4E" w:rsidRPr="0042249F" w:rsidRDefault="00271E4E" w:rsidP="0042249F">
      <w:pPr>
        <w:pStyle w:val="a9"/>
        <w:spacing w:after="0" w:line="360" w:lineRule="auto"/>
        <w:ind w:left="709"/>
        <w:jc w:val="both"/>
        <w:rPr>
          <w:rStyle w:val="af1"/>
          <w:rFonts w:ascii="Times New Roman" w:hAnsi="Times New Roman" w:cs="Times New Roman"/>
          <w:i w:val="0"/>
          <w:iCs w:val="0"/>
          <w:sz w:val="20"/>
          <w:szCs w:val="20"/>
        </w:rPr>
      </w:pPr>
      <w:r w:rsidRPr="0042249F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42249F">
        <w:rPr>
          <w:rFonts w:ascii="Times New Roman" w:hAnsi="Times New Roman" w:cs="Times New Roman"/>
          <w:sz w:val="20"/>
          <w:szCs w:val="20"/>
        </w:rPr>
        <w:t xml:space="preserve"> 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Головин</w:t>
      </w:r>
      <w:r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С.</w:t>
      </w:r>
      <w:r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Ю. Словарь</w:t>
      </w:r>
      <w:r w:rsidRPr="0042249F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практического</w:t>
      </w:r>
      <w:r w:rsidRPr="0042249F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психолога</w:t>
      </w:r>
      <w:r w:rsidRPr="0042249F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. </w:t>
      </w:r>
      <w:r w:rsidRPr="0042249F">
        <w:rPr>
          <w:rStyle w:val="af1"/>
          <w:rFonts w:ascii="Times New Roman" w:eastAsia="Calibri" w:hAnsi="Times New Roman" w:cs="Times New Roman"/>
          <w:i w:val="0"/>
          <w:sz w:val="20"/>
          <w:szCs w:val="20"/>
          <w:shd w:val="clear" w:color="auto" w:fill="FFFFFF"/>
        </w:rPr>
        <w:t>/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 С</w:t>
      </w:r>
      <w:r w:rsidRPr="0042249F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Ю</w:t>
      </w:r>
      <w:r w:rsidRPr="0042249F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Головин</w:t>
      </w:r>
      <w:r w:rsidRPr="0042249F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 </w:t>
      </w:r>
      <w:r w:rsidRPr="0042249F">
        <w:rPr>
          <w:rFonts w:ascii="Times New Roman" w:hAnsi="Times New Roman" w:cs="Times New Roman"/>
          <w:sz w:val="20"/>
          <w:szCs w:val="20"/>
        </w:rPr>
        <w:t>— 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М</w:t>
      </w:r>
      <w:r w:rsidRPr="0042249F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 w:rsidRPr="0042249F">
        <w:rPr>
          <w:rStyle w:val="w"/>
          <w:rFonts w:ascii="Times New Roman" w:hAnsi="Times New Roman" w:cs="Times New Roman"/>
          <w:iCs/>
          <w:sz w:val="20"/>
          <w:szCs w:val="20"/>
          <w:shd w:val="clear" w:color="auto" w:fill="FFFFFF"/>
        </w:rPr>
        <w:t>:</w:t>
      </w:r>
      <w:r w:rsidRPr="0042249F">
        <w:rPr>
          <w:rStyle w:val="af1"/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</w:p>
    <w:p w:rsidR="00271E4E" w:rsidRPr="0042249F" w:rsidRDefault="00271E4E" w:rsidP="0042249F">
      <w:pPr>
        <w:spacing w:line="360" w:lineRule="auto"/>
        <w:jc w:val="both"/>
        <w:rPr>
          <w:sz w:val="20"/>
          <w:szCs w:val="20"/>
        </w:rPr>
      </w:pPr>
      <w:r w:rsidRPr="0042249F">
        <w:rPr>
          <w:rStyle w:val="w"/>
          <w:iCs/>
          <w:sz w:val="20"/>
          <w:szCs w:val="20"/>
          <w:shd w:val="clear" w:color="auto" w:fill="FFFFFF"/>
        </w:rPr>
        <w:t>АСТ</w:t>
      </w:r>
      <w:r w:rsidRPr="0042249F">
        <w:rPr>
          <w:rStyle w:val="af1"/>
          <w:rFonts w:eastAsia="Calibri"/>
          <w:sz w:val="20"/>
          <w:szCs w:val="20"/>
          <w:shd w:val="clear" w:color="auto" w:fill="FFFFFF"/>
        </w:rPr>
        <w:t>, </w:t>
      </w:r>
      <w:proofErr w:type="spellStart"/>
      <w:r w:rsidRPr="0042249F">
        <w:rPr>
          <w:rStyle w:val="w"/>
          <w:iCs/>
          <w:sz w:val="20"/>
          <w:szCs w:val="20"/>
          <w:shd w:val="clear" w:color="auto" w:fill="FFFFFF"/>
        </w:rPr>
        <w:t>Харвест</w:t>
      </w:r>
      <w:proofErr w:type="spellEnd"/>
      <w:r w:rsidRPr="0042249F">
        <w:rPr>
          <w:rStyle w:val="af1"/>
          <w:rFonts w:eastAsia="Calibri"/>
          <w:sz w:val="20"/>
          <w:szCs w:val="20"/>
          <w:shd w:val="clear" w:color="auto" w:fill="FFFFFF"/>
        </w:rPr>
        <w:t xml:space="preserve">, </w:t>
      </w:r>
      <w:r w:rsidRPr="0042249F">
        <w:rPr>
          <w:rStyle w:val="w"/>
          <w:iCs/>
          <w:sz w:val="20"/>
          <w:szCs w:val="20"/>
          <w:shd w:val="clear" w:color="auto" w:fill="FFFFFF"/>
        </w:rPr>
        <w:t xml:space="preserve">1998. </w:t>
      </w:r>
      <w:r>
        <w:rPr>
          <w:sz w:val="20"/>
          <w:szCs w:val="20"/>
        </w:rPr>
        <w:t>С. 62.</w:t>
      </w:r>
    </w:p>
    <w:p w:rsidR="00271E4E" w:rsidRPr="00625CC7" w:rsidRDefault="00271E4E" w:rsidP="00625CC7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1E4E" w:rsidRPr="00625CC7" w:rsidRDefault="00271E4E" w:rsidP="007F5083">
      <w:pPr>
        <w:pStyle w:val="ab"/>
        <w:spacing w:line="360" w:lineRule="auto"/>
        <w:ind w:firstLine="709"/>
        <w:jc w:val="both"/>
      </w:pPr>
    </w:p>
  </w:footnote>
  <w:footnote w:id="10">
    <w:p w:rsidR="00271E4E" w:rsidRPr="00774DF4" w:rsidRDefault="00271E4E" w:rsidP="00774DF4">
      <w:pPr>
        <w:pStyle w:val="ab"/>
        <w:spacing w:line="360" w:lineRule="auto"/>
        <w:ind w:firstLine="709"/>
        <w:jc w:val="both"/>
      </w:pPr>
      <w:r w:rsidRPr="00774DF4">
        <w:rPr>
          <w:rStyle w:val="ad"/>
        </w:rPr>
        <w:footnoteRef/>
      </w:r>
      <w:r w:rsidRPr="00774DF4">
        <w:t xml:space="preserve"> </w:t>
      </w:r>
      <w:r>
        <w:rPr>
          <w:shd w:val="clear" w:color="auto" w:fill="FFFFFF"/>
        </w:rPr>
        <w:t>Назаров А. </w:t>
      </w:r>
      <w:r w:rsidRPr="00774DF4">
        <w:rPr>
          <w:shd w:val="clear" w:color="auto" w:fill="FFFFFF"/>
        </w:rPr>
        <w:t>С. Психологические особенности разработки и реализации управленческих решений. Актуальные научные исследовани</w:t>
      </w:r>
      <w:r>
        <w:rPr>
          <w:shd w:val="clear" w:color="auto" w:fill="FFFFFF"/>
        </w:rPr>
        <w:t>я в современном мире. / А. С. </w:t>
      </w:r>
      <w:r w:rsidRPr="00774DF4">
        <w:rPr>
          <w:shd w:val="clear" w:color="auto" w:fill="FFFFFF"/>
        </w:rPr>
        <w:t xml:space="preserve">Назаров. </w:t>
      </w:r>
      <w:r w:rsidRPr="00774DF4">
        <w:t>—</w:t>
      </w:r>
      <w:r w:rsidRPr="00774DF4">
        <w:rPr>
          <w:shd w:val="clear" w:color="auto" w:fill="FFFFFF"/>
        </w:rPr>
        <w:t xml:space="preserve"> М.: </w:t>
      </w:r>
      <w:hyperlink r:id="rId1" w:history="1">
        <w:proofErr w:type="spellStart"/>
        <w:r w:rsidRPr="00774DF4">
          <w:rPr>
            <w:rStyle w:val="af"/>
            <w:rFonts w:eastAsia="Calibri"/>
            <w:color w:val="000000"/>
            <w:u w:val="none"/>
            <w:bdr w:val="none" w:sz="0" w:space="0" w:color="auto" w:frame="1"/>
          </w:rPr>
          <w:t>Science</w:t>
        </w:r>
        <w:proofErr w:type="spellEnd"/>
        <w:r w:rsidRPr="00774DF4">
          <w:rPr>
            <w:rStyle w:val="af"/>
            <w:rFonts w:eastAsia="Calibri"/>
            <w:color w:val="000000"/>
            <w:u w:val="none"/>
            <w:bdr w:val="none" w:sz="0" w:space="0" w:color="auto" w:frame="1"/>
          </w:rPr>
          <w:t xml:space="preserve"> </w:t>
        </w:r>
        <w:proofErr w:type="spellStart"/>
        <w:r w:rsidRPr="00774DF4">
          <w:rPr>
            <w:rStyle w:val="af"/>
            <w:rFonts w:eastAsia="Calibri"/>
            <w:color w:val="000000"/>
            <w:u w:val="none"/>
            <w:bdr w:val="none" w:sz="0" w:space="0" w:color="auto" w:frame="1"/>
          </w:rPr>
          <w:t>Time</w:t>
        </w:r>
        <w:proofErr w:type="spellEnd"/>
      </w:hyperlink>
      <w:r w:rsidRPr="00774DF4">
        <w:rPr>
          <w:shd w:val="clear" w:color="auto" w:fill="FFFFFF"/>
        </w:rPr>
        <w:t>, 2021.</w:t>
      </w:r>
      <w:r w:rsidRPr="00774DF4">
        <w:t>—</w:t>
      </w:r>
      <w:r w:rsidRPr="00774DF4">
        <w:rPr>
          <w:shd w:val="clear" w:color="auto" w:fill="FFFFFF"/>
        </w:rPr>
        <w:t xml:space="preserve"> С. 31-35.</w:t>
      </w:r>
    </w:p>
  </w:footnote>
  <w:footnote w:id="11">
    <w:p w:rsidR="00271E4E" w:rsidRPr="00774DF4" w:rsidRDefault="00271E4E" w:rsidP="00774DF4">
      <w:pPr>
        <w:spacing w:line="360" w:lineRule="auto"/>
        <w:ind w:firstLine="709"/>
        <w:jc w:val="both"/>
        <w:rPr>
          <w:sz w:val="20"/>
          <w:szCs w:val="20"/>
        </w:rPr>
      </w:pPr>
      <w:r w:rsidRPr="00774DF4">
        <w:rPr>
          <w:rStyle w:val="ad"/>
          <w:sz w:val="20"/>
          <w:szCs w:val="20"/>
        </w:rPr>
        <w:footnoteRef/>
      </w:r>
      <w:r w:rsidRPr="00774DF4">
        <w:rPr>
          <w:sz w:val="20"/>
          <w:szCs w:val="20"/>
        </w:rPr>
        <w:t xml:space="preserve"> Измаилова</w:t>
      </w:r>
      <w:r>
        <w:rPr>
          <w:sz w:val="20"/>
          <w:szCs w:val="20"/>
        </w:rPr>
        <w:t> </w:t>
      </w:r>
      <w:r w:rsidRPr="00774DF4">
        <w:rPr>
          <w:sz w:val="20"/>
          <w:szCs w:val="20"/>
        </w:rPr>
        <w:t>Э</w:t>
      </w:r>
      <w:r>
        <w:rPr>
          <w:sz w:val="20"/>
          <w:szCs w:val="20"/>
        </w:rPr>
        <w:t>. </w:t>
      </w:r>
      <w:r w:rsidRPr="00774DF4">
        <w:rPr>
          <w:sz w:val="20"/>
          <w:szCs w:val="20"/>
        </w:rPr>
        <w:t>А. Метод</w:t>
      </w:r>
      <w:r>
        <w:rPr>
          <w:sz w:val="20"/>
          <w:szCs w:val="20"/>
        </w:rPr>
        <w:t xml:space="preserve"> мозгового штурма / Э. </w:t>
      </w:r>
      <w:r w:rsidRPr="00774DF4">
        <w:rPr>
          <w:sz w:val="20"/>
          <w:szCs w:val="20"/>
        </w:rPr>
        <w:t>А</w:t>
      </w:r>
      <w:r>
        <w:rPr>
          <w:sz w:val="20"/>
          <w:szCs w:val="20"/>
        </w:rPr>
        <w:t>. Измаилова, Ю. А. </w:t>
      </w:r>
      <w:r w:rsidRPr="00774DF4">
        <w:rPr>
          <w:sz w:val="20"/>
          <w:szCs w:val="20"/>
        </w:rPr>
        <w:t>Кузнецова. — М.: Модели, системы, сети в экономике, технике, природе и обществе. — 2013. – № 2 (6). С. 32.</w:t>
      </w:r>
    </w:p>
    <w:p w:rsidR="00271E4E" w:rsidRDefault="00271E4E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751"/>
    <w:multiLevelType w:val="multilevel"/>
    <w:tmpl w:val="6560997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2D75C4"/>
    <w:multiLevelType w:val="hybridMultilevel"/>
    <w:tmpl w:val="76B6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D68"/>
    <w:multiLevelType w:val="hybridMultilevel"/>
    <w:tmpl w:val="A3FEF9BA"/>
    <w:lvl w:ilvl="0" w:tplc="FC4EF424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287CF0"/>
    <w:multiLevelType w:val="hybridMultilevel"/>
    <w:tmpl w:val="A97A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CDE"/>
    <w:multiLevelType w:val="hybridMultilevel"/>
    <w:tmpl w:val="A7C6C044"/>
    <w:lvl w:ilvl="0" w:tplc="5CF6C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F57744"/>
    <w:multiLevelType w:val="hybridMultilevel"/>
    <w:tmpl w:val="3710D728"/>
    <w:lvl w:ilvl="0" w:tplc="E7925E4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D624AF"/>
    <w:multiLevelType w:val="hybridMultilevel"/>
    <w:tmpl w:val="1C0C79F4"/>
    <w:lvl w:ilvl="0" w:tplc="FC4EF424">
      <w:start w:val="3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4D758D"/>
    <w:multiLevelType w:val="hybridMultilevel"/>
    <w:tmpl w:val="9618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7860"/>
    <w:multiLevelType w:val="hybridMultilevel"/>
    <w:tmpl w:val="F8CC3382"/>
    <w:lvl w:ilvl="0" w:tplc="FECA1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4084E"/>
    <w:multiLevelType w:val="hybridMultilevel"/>
    <w:tmpl w:val="B3926ED0"/>
    <w:lvl w:ilvl="0" w:tplc="FE188D1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1DE934B4"/>
    <w:multiLevelType w:val="hybridMultilevel"/>
    <w:tmpl w:val="2FD6954C"/>
    <w:lvl w:ilvl="0" w:tplc="2D1E3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54347F"/>
    <w:multiLevelType w:val="hybridMultilevel"/>
    <w:tmpl w:val="6E788F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3FC45B6"/>
    <w:multiLevelType w:val="hybridMultilevel"/>
    <w:tmpl w:val="188067C8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258E68DB"/>
    <w:multiLevelType w:val="hybridMultilevel"/>
    <w:tmpl w:val="6368FDB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9EF665A"/>
    <w:multiLevelType w:val="hybridMultilevel"/>
    <w:tmpl w:val="C56C66FE"/>
    <w:lvl w:ilvl="0" w:tplc="F4E806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C160BFD"/>
    <w:multiLevelType w:val="hybridMultilevel"/>
    <w:tmpl w:val="47723730"/>
    <w:lvl w:ilvl="0" w:tplc="B48CCB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A34E2"/>
    <w:multiLevelType w:val="hybridMultilevel"/>
    <w:tmpl w:val="1C5656E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2F7799B"/>
    <w:multiLevelType w:val="hybridMultilevel"/>
    <w:tmpl w:val="E550DB0E"/>
    <w:lvl w:ilvl="0" w:tplc="687E1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7660BD"/>
    <w:multiLevelType w:val="multilevel"/>
    <w:tmpl w:val="B5F8875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C62F2E"/>
    <w:multiLevelType w:val="multilevel"/>
    <w:tmpl w:val="16088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A8420E7"/>
    <w:multiLevelType w:val="hybridMultilevel"/>
    <w:tmpl w:val="C56C66FE"/>
    <w:lvl w:ilvl="0" w:tplc="F4E806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7758A5"/>
    <w:multiLevelType w:val="hybridMultilevel"/>
    <w:tmpl w:val="DA323518"/>
    <w:lvl w:ilvl="0" w:tplc="B48CCB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FA55792"/>
    <w:multiLevelType w:val="hybridMultilevel"/>
    <w:tmpl w:val="788AB5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1157958"/>
    <w:multiLevelType w:val="hybridMultilevel"/>
    <w:tmpl w:val="FCF4DD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131B7D"/>
    <w:multiLevelType w:val="hybridMultilevel"/>
    <w:tmpl w:val="8258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350C3"/>
    <w:multiLevelType w:val="hybridMultilevel"/>
    <w:tmpl w:val="3056D2B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 w15:restartNumberingAfterBreak="0">
    <w:nsid w:val="516C61A6"/>
    <w:multiLevelType w:val="hybridMultilevel"/>
    <w:tmpl w:val="B8DEA734"/>
    <w:lvl w:ilvl="0" w:tplc="42E2620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8E36E6"/>
    <w:multiLevelType w:val="multilevel"/>
    <w:tmpl w:val="CD3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612DC8"/>
    <w:multiLevelType w:val="hybridMultilevel"/>
    <w:tmpl w:val="1C4A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C48E5"/>
    <w:multiLevelType w:val="hybridMultilevel"/>
    <w:tmpl w:val="B768C790"/>
    <w:lvl w:ilvl="0" w:tplc="7F2413C4">
      <w:start w:val="1"/>
      <w:numFmt w:val="decimal"/>
      <w:lvlText w:val="%1."/>
      <w:lvlJc w:val="left"/>
      <w:pPr>
        <w:ind w:left="475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30" w15:restartNumberingAfterBreak="0">
    <w:nsid w:val="67963647"/>
    <w:multiLevelType w:val="hybridMultilevel"/>
    <w:tmpl w:val="05D2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33F18"/>
    <w:multiLevelType w:val="hybridMultilevel"/>
    <w:tmpl w:val="60F6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47A94"/>
    <w:multiLevelType w:val="hybridMultilevel"/>
    <w:tmpl w:val="AD90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37FD7"/>
    <w:multiLevelType w:val="hybridMultilevel"/>
    <w:tmpl w:val="EBF6F3B2"/>
    <w:lvl w:ilvl="0" w:tplc="1FB02B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30"/>
  </w:num>
  <w:num w:numId="3">
    <w:abstractNumId w:val="29"/>
  </w:num>
  <w:num w:numId="4">
    <w:abstractNumId w:val="0"/>
  </w:num>
  <w:num w:numId="5">
    <w:abstractNumId w:val="25"/>
  </w:num>
  <w:num w:numId="6">
    <w:abstractNumId w:val="33"/>
  </w:num>
  <w:num w:numId="7">
    <w:abstractNumId w:val="22"/>
  </w:num>
  <w:num w:numId="8">
    <w:abstractNumId w:val="31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6"/>
  </w:num>
  <w:num w:numId="14">
    <w:abstractNumId w:val="9"/>
  </w:num>
  <w:num w:numId="15">
    <w:abstractNumId w:val="10"/>
  </w:num>
  <w:num w:numId="16">
    <w:abstractNumId w:val="7"/>
  </w:num>
  <w:num w:numId="17">
    <w:abstractNumId w:val="8"/>
  </w:num>
  <w:num w:numId="18">
    <w:abstractNumId w:val="18"/>
  </w:num>
  <w:num w:numId="19">
    <w:abstractNumId w:val="14"/>
  </w:num>
  <w:num w:numId="20">
    <w:abstractNumId w:val="3"/>
  </w:num>
  <w:num w:numId="21">
    <w:abstractNumId w:val="4"/>
  </w:num>
  <w:num w:numId="22">
    <w:abstractNumId w:val="17"/>
  </w:num>
  <w:num w:numId="23">
    <w:abstractNumId w:val="28"/>
  </w:num>
  <w:num w:numId="24">
    <w:abstractNumId w:val="32"/>
  </w:num>
  <w:num w:numId="25">
    <w:abstractNumId w:val="24"/>
  </w:num>
  <w:num w:numId="26">
    <w:abstractNumId w:val="16"/>
  </w:num>
  <w:num w:numId="27">
    <w:abstractNumId w:val="21"/>
  </w:num>
  <w:num w:numId="28">
    <w:abstractNumId w:val="15"/>
  </w:num>
  <w:num w:numId="29">
    <w:abstractNumId w:val="27"/>
  </w:num>
  <w:num w:numId="30">
    <w:abstractNumId w:val="12"/>
  </w:num>
  <w:num w:numId="31">
    <w:abstractNumId w:val="20"/>
  </w:num>
  <w:num w:numId="32">
    <w:abstractNumId w:val="19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D9"/>
    <w:rsid w:val="00012638"/>
    <w:rsid w:val="0001524A"/>
    <w:rsid w:val="00015775"/>
    <w:rsid w:val="00016F6E"/>
    <w:rsid w:val="00023633"/>
    <w:rsid w:val="00051F8C"/>
    <w:rsid w:val="000576D3"/>
    <w:rsid w:val="00061406"/>
    <w:rsid w:val="0006264F"/>
    <w:rsid w:val="000718A1"/>
    <w:rsid w:val="0008220D"/>
    <w:rsid w:val="00086BEE"/>
    <w:rsid w:val="00086E1B"/>
    <w:rsid w:val="000A7092"/>
    <w:rsid w:val="000B3AFB"/>
    <w:rsid w:val="000B613E"/>
    <w:rsid w:val="000B68A8"/>
    <w:rsid w:val="000C699F"/>
    <w:rsid w:val="000C7C76"/>
    <w:rsid w:val="000D3FF9"/>
    <w:rsid w:val="00104A22"/>
    <w:rsid w:val="00153785"/>
    <w:rsid w:val="00155C17"/>
    <w:rsid w:val="001665EA"/>
    <w:rsid w:val="00170550"/>
    <w:rsid w:val="001734E3"/>
    <w:rsid w:val="0017494F"/>
    <w:rsid w:val="001A1C30"/>
    <w:rsid w:val="001B4F95"/>
    <w:rsid w:val="001B6380"/>
    <w:rsid w:val="001C11C0"/>
    <w:rsid w:val="001C6CB0"/>
    <w:rsid w:val="001D2C0D"/>
    <w:rsid w:val="001E0C3D"/>
    <w:rsid w:val="00224FFB"/>
    <w:rsid w:val="002278F8"/>
    <w:rsid w:val="00236A42"/>
    <w:rsid w:val="00242B5C"/>
    <w:rsid w:val="00243087"/>
    <w:rsid w:val="002444BB"/>
    <w:rsid w:val="00256FCF"/>
    <w:rsid w:val="0025735F"/>
    <w:rsid w:val="00266517"/>
    <w:rsid w:val="00271E4E"/>
    <w:rsid w:val="00274E14"/>
    <w:rsid w:val="002962A3"/>
    <w:rsid w:val="002C3400"/>
    <w:rsid w:val="002D7E39"/>
    <w:rsid w:val="002E0A0E"/>
    <w:rsid w:val="00301311"/>
    <w:rsid w:val="00306BFF"/>
    <w:rsid w:val="00306CED"/>
    <w:rsid w:val="00314CD1"/>
    <w:rsid w:val="00321814"/>
    <w:rsid w:val="00333BE8"/>
    <w:rsid w:val="00344EEA"/>
    <w:rsid w:val="003552A3"/>
    <w:rsid w:val="00355CB1"/>
    <w:rsid w:val="00367611"/>
    <w:rsid w:val="00375C6B"/>
    <w:rsid w:val="00390848"/>
    <w:rsid w:val="003A0B2C"/>
    <w:rsid w:val="003A6806"/>
    <w:rsid w:val="003B5CC2"/>
    <w:rsid w:val="003B7F06"/>
    <w:rsid w:val="003C3A6B"/>
    <w:rsid w:val="003C47AD"/>
    <w:rsid w:val="003C47BE"/>
    <w:rsid w:val="003D17EA"/>
    <w:rsid w:val="00421F9E"/>
    <w:rsid w:val="0042249F"/>
    <w:rsid w:val="00431BAA"/>
    <w:rsid w:val="004455AC"/>
    <w:rsid w:val="004509E6"/>
    <w:rsid w:val="00474026"/>
    <w:rsid w:val="00474868"/>
    <w:rsid w:val="00481986"/>
    <w:rsid w:val="0049181B"/>
    <w:rsid w:val="0049735B"/>
    <w:rsid w:val="004A0D6F"/>
    <w:rsid w:val="004A3CAB"/>
    <w:rsid w:val="004A52AE"/>
    <w:rsid w:val="004B23C8"/>
    <w:rsid w:val="004B3DE6"/>
    <w:rsid w:val="004C64B3"/>
    <w:rsid w:val="004F62A5"/>
    <w:rsid w:val="005004F3"/>
    <w:rsid w:val="005143E7"/>
    <w:rsid w:val="005243DD"/>
    <w:rsid w:val="00533763"/>
    <w:rsid w:val="005539F5"/>
    <w:rsid w:val="00560D2A"/>
    <w:rsid w:val="005633D0"/>
    <w:rsid w:val="00574EF4"/>
    <w:rsid w:val="0057759E"/>
    <w:rsid w:val="00592925"/>
    <w:rsid w:val="005A7364"/>
    <w:rsid w:val="005B1BC7"/>
    <w:rsid w:val="005B3EDB"/>
    <w:rsid w:val="005B40E1"/>
    <w:rsid w:val="005D011E"/>
    <w:rsid w:val="0060582C"/>
    <w:rsid w:val="00625CC7"/>
    <w:rsid w:val="006306F3"/>
    <w:rsid w:val="0063561F"/>
    <w:rsid w:val="0064139C"/>
    <w:rsid w:val="0064636B"/>
    <w:rsid w:val="006479EB"/>
    <w:rsid w:val="0066053B"/>
    <w:rsid w:val="00664485"/>
    <w:rsid w:val="00671948"/>
    <w:rsid w:val="00673BFD"/>
    <w:rsid w:val="00694DA7"/>
    <w:rsid w:val="006C4F7D"/>
    <w:rsid w:val="006C6693"/>
    <w:rsid w:val="006E6714"/>
    <w:rsid w:val="00702E95"/>
    <w:rsid w:val="00740BD3"/>
    <w:rsid w:val="0074290F"/>
    <w:rsid w:val="007524F1"/>
    <w:rsid w:val="007611C0"/>
    <w:rsid w:val="007633DC"/>
    <w:rsid w:val="00765239"/>
    <w:rsid w:val="00771CEA"/>
    <w:rsid w:val="00774DF4"/>
    <w:rsid w:val="007878D1"/>
    <w:rsid w:val="007947AE"/>
    <w:rsid w:val="007A2B03"/>
    <w:rsid w:val="007C14BC"/>
    <w:rsid w:val="007C3680"/>
    <w:rsid w:val="007C667E"/>
    <w:rsid w:val="007D1272"/>
    <w:rsid w:val="007D1B8A"/>
    <w:rsid w:val="007D2302"/>
    <w:rsid w:val="007D5AA8"/>
    <w:rsid w:val="007F5083"/>
    <w:rsid w:val="008011B2"/>
    <w:rsid w:val="00825667"/>
    <w:rsid w:val="00841D17"/>
    <w:rsid w:val="00843742"/>
    <w:rsid w:val="00860A9C"/>
    <w:rsid w:val="008714D0"/>
    <w:rsid w:val="00894224"/>
    <w:rsid w:val="008B5454"/>
    <w:rsid w:val="008B754F"/>
    <w:rsid w:val="008C24BF"/>
    <w:rsid w:val="008C35B4"/>
    <w:rsid w:val="008C4425"/>
    <w:rsid w:val="008E258D"/>
    <w:rsid w:val="008F6B27"/>
    <w:rsid w:val="00921865"/>
    <w:rsid w:val="009225EF"/>
    <w:rsid w:val="0092784D"/>
    <w:rsid w:val="0094500F"/>
    <w:rsid w:val="0095022B"/>
    <w:rsid w:val="00971C5E"/>
    <w:rsid w:val="00981853"/>
    <w:rsid w:val="00992C8C"/>
    <w:rsid w:val="009A58FB"/>
    <w:rsid w:val="009C0B64"/>
    <w:rsid w:val="009D6928"/>
    <w:rsid w:val="009E3D55"/>
    <w:rsid w:val="009E6D6E"/>
    <w:rsid w:val="00A053E9"/>
    <w:rsid w:val="00A0614C"/>
    <w:rsid w:val="00A179D0"/>
    <w:rsid w:val="00A25B57"/>
    <w:rsid w:val="00A3172A"/>
    <w:rsid w:val="00A41940"/>
    <w:rsid w:val="00A53A33"/>
    <w:rsid w:val="00A70CA5"/>
    <w:rsid w:val="00A70CCC"/>
    <w:rsid w:val="00A71390"/>
    <w:rsid w:val="00A74598"/>
    <w:rsid w:val="00AA793C"/>
    <w:rsid w:val="00AC342D"/>
    <w:rsid w:val="00AD23EE"/>
    <w:rsid w:val="00AD38CC"/>
    <w:rsid w:val="00AD5264"/>
    <w:rsid w:val="00AE1DF2"/>
    <w:rsid w:val="00AE6A0D"/>
    <w:rsid w:val="00AF0DEA"/>
    <w:rsid w:val="00AF7652"/>
    <w:rsid w:val="00B12138"/>
    <w:rsid w:val="00B20629"/>
    <w:rsid w:val="00B43D4C"/>
    <w:rsid w:val="00B46238"/>
    <w:rsid w:val="00B85641"/>
    <w:rsid w:val="00B911B9"/>
    <w:rsid w:val="00B91C46"/>
    <w:rsid w:val="00B93782"/>
    <w:rsid w:val="00B97010"/>
    <w:rsid w:val="00BC2CEF"/>
    <w:rsid w:val="00C222CC"/>
    <w:rsid w:val="00C26488"/>
    <w:rsid w:val="00C31C5D"/>
    <w:rsid w:val="00C32862"/>
    <w:rsid w:val="00C43241"/>
    <w:rsid w:val="00C46B24"/>
    <w:rsid w:val="00C51768"/>
    <w:rsid w:val="00C64F6E"/>
    <w:rsid w:val="00C74366"/>
    <w:rsid w:val="00C82E26"/>
    <w:rsid w:val="00C87276"/>
    <w:rsid w:val="00C909DD"/>
    <w:rsid w:val="00CA0F1D"/>
    <w:rsid w:val="00CA1FE6"/>
    <w:rsid w:val="00CB03B4"/>
    <w:rsid w:val="00CC3D9D"/>
    <w:rsid w:val="00CD253C"/>
    <w:rsid w:val="00CE155F"/>
    <w:rsid w:val="00CE1FD4"/>
    <w:rsid w:val="00D02A32"/>
    <w:rsid w:val="00D12FB8"/>
    <w:rsid w:val="00D1553B"/>
    <w:rsid w:val="00D404F3"/>
    <w:rsid w:val="00D45046"/>
    <w:rsid w:val="00D51509"/>
    <w:rsid w:val="00D53BE6"/>
    <w:rsid w:val="00D611D9"/>
    <w:rsid w:val="00D6372F"/>
    <w:rsid w:val="00D713D1"/>
    <w:rsid w:val="00D71B06"/>
    <w:rsid w:val="00D72DE8"/>
    <w:rsid w:val="00D737D2"/>
    <w:rsid w:val="00D84D83"/>
    <w:rsid w:val="00D93DB9"/>
    <w:rsid w:val="00D93E45"/>
    <w:rsid w:val="00DA683F"/>
    <w:rsid w:val="00DB3213"/>
    <w:rsid w:val="00DB5B74"/>
    <w:rsid w:val="00DC36BA"/>
    <w:rsid w:val="00DD0BE5"/>
    <w:rsid w:val="00DD6AD9"/>
    <w:rsid w:val="00E016DA"/>
    <w:rsid w:val="00E018B3"/>
    <w:rsid w:val="00E2354F"/>
    <w:rsid w:val="00E33686"/>
    <w:rsid w:val="00E372B8"/>
    <w:rsid w:val="00E42C5F"/>
    <w:rsid w:val="00E42DF8"/>
    <w:rsid w:val="00E4740F"/>
    <w:rsid w:val="00E516B3"/>
    <w:rsid w:val="00E55B4C"/>
    <w:rsid w:val="00E6313F"/>
    <w:rsid w:val="00E74A1A"/>
    <w:rsid w:val="00E7599E"/>
    <w:rsid w:val="00E92D99"/>
    <w:rsid w:val="00EA209E"/>
    <w:rsid w:val="00EC0EC5"/>
    <w:rsid w:val="00EC1C34"/>
    <w:rsid w:val="00ED334F"/>
    <w:rsid w:val="00EE5C98"/>
    <w:rsid w:val="00F00CB3"/>
    <w:rsid w:val="00F026E8"/>
    <w:rsid w:val="00F1715D"/>
    <w:rsid w:val="00F20506"/>
    <w:rsid w:val="00F27224"/>
    <w:rsid w:val="00F46670"/>
    <w:rsid w:val="00F53FC3"/>
    <w:rsid w:val="00F71853"/>
    <w:rsid w:val="00F8761C"/>
    <w:rsid w:val="00FB458C"/>
    <w:rsid w:val="00FB5CFC"/>
    <w:rsid w:val="00FB7418"/>
    <w:rsid w:val="00FD6B0D"/>
    <w:rsid w:val="00FE11B3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34F36C"/>
  <w15:chartTrackingRefBased/>
  <w15:docId w15:val="{94E64881-0745-4F1C-B7F5-02B503B4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5C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576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355CB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872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D6AD9"/>
    <w:pPr>
      <w:spacing w:before="120" w:after="120"/>
    </w:pPr>
    <w:rPr>
      <w:rFonts w:eastAsia="Calibri"/>
      <w:b/>
      <w:sz w:val="20"/>
      <w:szCs w:val="20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DD6AD9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FR1">
    <w:name w:val="FR1"/>
    <w:uiPriority w:val="99"/>
    <w:rsid w:val="00DD6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4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1B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E2354F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9E3D5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E3D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E3D5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5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5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55CB1"/>
    <w:rPr>
      <w:b/>
      <w:bCs/>
    </w:rPr>
  </w:style>
  <w:style w:type="character" w:styleId="af">
    <w:name w:val="Hyperlink"/>
    <w:basedOn w:val="a0"/>
    <w:uiPriority w:val="99"/>
    <w:unhideWhenUsed/>
    <w:rsid w:val="00355CB1"/>
    <w:rPr>
      <w:color w:val="0000FF"/>
      <w:u w:val="single"/>
    </w:rPr>
  </w:style>
  <w:style w:type="character" w:customStyle="1" w:styleId="hgkelc">
    <w:name w:val="hgkelc"/>
    <w:basedOn w:val="a0"/>
    <w:rsid w:val="00B46238"/>
  </w:style>
  <w:style w:type="character" w:customStyle="1" w:styleId="10">
    <w:name w:val="Заголовок 1 Знак"/>
    <w:basedOn w:val="a0"/>
    <w:link w:val="1"/>
    <w:uiPriority w:val="9"/>
    <w:rsid w:val="000576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6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0576D3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0576D3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0576D3"/>
    <w:pPr>
      <w:spacing w:after="100"/>
      <w:ind w:left="480"/>
    </w:pPr>
  </w:style>
  <w:style w:type="character" w:customStyle="1" w:styleId="50">
    <w:name w:val="Заголовок 5 Знак"/>
    <w:basedOn w:val="a0"/>
    <w:link w:val="5"/>
    <w:uiPriority w:val="9"/>
    <w:rsid w:val="00C872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f1">
    <w:name w:val="Emphasis"/>
    <w:uiPriority w:val="20"/>
    <w:qFormat/>
    <w:rsid w:val="00774DF4"/>
    <w:rPr>
      <w:i/>
      <w:iCs/>
    </w:rPr>
  </w:style>
  <w:style w:type="character" w:customStyle="1" w:styleId="w">
    <w:name w:val="w"/>
    <w:rsid w:val="0077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journal/n/science-time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yberleninka.ru/journal/n/science-tim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OneDrive\&#1056;&#1072;&#1073;&#1086;&#1095;&#1080;&#1081;%20&#1089;&#1090;&#1086;&#1083;\&#1050;&#1091;&#1088;&#1089;&#1086;&#1074;&#1072;&#1103;%20&#1088;&#1072;&#1073;&#1086;&#1090;&#1072;%20&#1089;&#1086;&#1094;&#1080;&#1086;&#1083;&#1086;&#1075;&#1080;&#1103;%20&#1086;&#1088;&#1075;&#1072;&#1085;&#1080;&#1079;&#1072;&#1094;&#1080;&#1081;%203131\&#1040;&#1085;&#1072;&#1083;&#1080;&#1079;%20&#1057;&#1055;&#1057;&#105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Вы относитесь к: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B28DFB"/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D884BECB-192D-414C-A2F1-9850D06781C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A6D-45A9-BACA-1D509E92AA8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B367AC16-6D20-4567-BA6A-01867561BB9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6D-45A9-BACA-1D509E92AA8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F36DCDB2-1B57-4305-A199-7D9B9B6A82D5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A6D-45A9-BACA-1D509E92AA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Лист3!$C$2:$C$4</c:f>
              <c:strCache>
                <c:ptCount val="3"/>
                <c:pt idx="0">
                  <c:v>Преподавательскому составу</c:v>
                </c:pt>
                <c:pt idx="1">
                  <c:v>Администрации школы</c:v>
                </c:pt>
                <c:pt idx="2">
                  <c:v>И к тому, и другому</c:v>
                </c:pt>
              </c:strCache>
            </c:strRef>
          </c:cat>
          <c:val>
            <c:numRef>
              <c:f>Лист3!$E$2:$E$4</c:f>
              <c:numCache>
                <c:formatCode>###0.0</c:formatCode>
                <c:ptCount val="3"/>
                <c:pt idx="0">
                  <c:v>92.307692307692307</c:v>
                </c:pt>
                <c:pt idx="1">
                  <c:v>2.5641025641025643</c:v>
                </c:pt>
                <c:pt idx="2">
                  <c:v>5.1282051282051286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6D-45A9-BACA-1D509E92A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35742432"/>
        <c:axId val="335744400"/>
      </c:barChart>
      <c:catAx>
        <c:axId val="33574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5744400"/>
        <c:crosses val="autoZero"/>
        <c:auto val="1"/>
        <c:lblAlgn val="ctr"/>
        <c:lblOffset val="100"/>
        <c:noMultiLvlLbl val="0"/>
      </c:catAx>
      <c:valAx>
        <c:axId val="33574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5742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7FB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186E-5E4E-4310-B5F8-C0E9AD8D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5189</TotalTime>
  <Pages>27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dcterms:created xsi:type="dcterms:W3CDTF">2022-02-15T19:26:00Z</dcterms:created>
  <dcterms:modified xsi:type="dcterms:W3CDTF">2023-03-16T14:45:00Z</dcterms:modified>
</cp:coreProperties>
</file>